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001" w:rsidRDefault="007D63DF">
      <w:pPr>
        <w:shd w:val="clear" w:color="auto" w:fill="FFFFFF"/>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787001" w:rsidRDefault="007D63DF">
      <w:pPr>
        <w:shd w:val="clear" w:color="auto" w:fill="FFFFFF"/>
        <w:spacing w:before="256" w:line="252" w:lineRule="exact"/>
        <w:ind w:left="371" w:hanging="252"/>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787001" w:rsidRDefault="007D63DF">
      <w:pPr>
        <w:shd w:val="clear" w:color="auto" w:fill="FFFFFF"/>
        <w:spacing w:line="252" w:lineRule="exact"/>
        <w:jc w:val="center"/>
      </w:pPr>
      <w:r>
        <w:rPr>
          <w:b/>
          <w:bCs/>
          <w:spacing w:val="-1"/>
          <w:sz w:val="22"/>
          <w:szCs w:val="22"/>
        </w:rPr>
        <w:t>Г.СЕВЕРОМОРСК</w:t>
      </w:r>
    </w:p>
    <w:p w:rsidR="00787001" w:rsidRDefault="00787001">
      <w:pPr>
        <w:shd w:val="clear" w:color="auto" w:fill="FFFFFF"/>
        <w:spacing w:line="252" w:lineRule="exact"/>
        <w:jc w:val="center"/>
        <w:sectPr w:rsidR="00787001">
          <w:type w:val="continuous"/>
          <w:pgSz w:w="11909" w:h="16834"/>
          <w:pgMar w:top="1279" w:right="1904" w:bottom="360" w:left="1854" w:header="720" w:footer="720" w:gutter="0"/>
          <w:cols w:space="60"/>
          <w:noEndnote/>
        </w:sectPr>
      </w:pPr>
    </w:p>
    <w:p w:rsidR="00787001" w:rsidRDefault="00870502">
      <w:pPr>
        <w:framePr w:h="2542" w:hSpace="40" w:wrap="notBeside" w:vAnchor="text" w:hAnchor="margin" w:x="4803" w:y="573"/>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margin-left:376.25pt;margin-top:143.35pt;width:160.9pt;height:142.1pt;z-index:-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6" o:title="" croptop="10936f" cropbottom="43312f" cropleft="41704f" cropright="5635f"/>
            <w10:wrap anchorx="page" anchory="page"/>
          </v:shape>
        </w:pict>
      </w:r>
    </w:p>
    <w:p w:rsidR="007D63DF" w:rsidRDefault="007D63DF" w:rsidP="007D63DF">
      <w:pPr>
        <w:shd w:val="clear" w:color="auto" w:fill="FFFFFF"/>
        <w:spacing w:line="349" w:lineRule="exact"/>
        <w:ind w:firstLine="400"/>
      </w:pPr>
    </w:p>
    <w:p w:rsidR="007D63DF" w:rsidRDefault="007D63DF" w:rsidP="007D63DF">
      <w:pPr>
        <w:shd w:val="clear" w:color="auto" w:fill="FFFFFF"/>
        <w:spacing w:line="349" w:lineRule="exact"/>
        <w:ind w:firstLine="400"/>
      </w:pPr>
      <w:proofErr w:type="gramStart"/>
      <w:r>
        <w:t>ПРИНЯТА</w:t>
      </w:r>
      <w:proofErr w:type="gramEnd"/>
      <w:r>
        <w:t xml:space="preserve"> </w:t>
      </w:r>
    </w:p>
    <w:p w:rsidR="007D63DF" w:rsidRDefault="007D63DF" w:rsidP="007D63DF">
      <w:pPr>
        <w:shd w:val="clear" w:color="auto" w:fill="FFFFFF"/>
        <w:spacing w:line="349" w:lineRule="exact"/>
      </w:pPr>
      <w:r>
        <w:rPr>
          <w:spacing w:val="-2"/>
        </w:rPr>
        <w:t xml:space="preserve">на педагогическом совете МБУДО ДЮСШ №3 </w:t>
      </w:r>
      <w:r>
        <w:t xml:space="preserve">Протокол №   </w:t>
      </w:r>
      <w:r>
        <w:rPr>
          <w:iCs/>
          <w:u w:val="single"/>
        </w:rPr>
        <w:t>1</w:t>
      </w:r>
      <w:r>
        <w:rPr>
          <w:i/>
          <w:iCs/>
        </w:rPr>
        <w:t xml:space="preserve">    </w:t>
      </w:r>
      <w:proofErr w:type="gramStart"/>
      <w:r>
        <w:t>от</w:t>
      </w:r>
      <w:proofErr w:type="gramEnd"/>
      <w:r>
        <w:t xml:space="preserve"> </w:t>
      </w:r>
    </w:p>
    <w:p w:rsidR="00787001" w:rsidRPr="007D63DF" w:rsidRDefault="007D63DF" w:rsidP="007D63DF">
      <w:pPr>
        <w:shd w:val="clear" w:color="auto" w:fill="FFFFFF"/>
        <w:spacing w:line="349" w:lineRule="exact"/>
      </w:pPr>
      <w:r w:rsidRPr="007D63DF">
        <w:rPr>
          <w:bCs/>
        </w:rPr>
        <w:t>«</w:t>
      </w:r>
      <w:r w:rsidRPr="007D63DF">
        <w:rPr>
          <w:bCs/>
          <w:u w:val="single"/>
        </w:rPr>
        <w:t xml:space="preserve"> 0</w:t>
      </w:r>
      <w:r w:rsidR="00302EDF">
        <w:rPr>
          <w:bCs/>
          <w:u w:val="single"/>
        </w:rPr>
        <w:t>1</w:t>
      </w:r>
      <w:r w:rsidRPr="007D63DF">
        <w:rPr>
          <w:bCs/>
          <w:u w:val="single"/>
        </w:rPr>
        <w:t xml:space="preserve"> </w:t>
      </w:r>
      <w:r w:rsidRPr="007D63DF">
        <w:rPr>
          <w:bCs/>
        </w:rPr>
        <w:t>»</w:t>
      </w:r>
      <w:r w:rsidRPr="007D63DF">
        <w:rPr>
          <w:b/>
          <w:bCs/>
        </w:rPr>
        <w:t xml:space="preserve">    </w:t>
      </w:r>
      <w:r>
        <w:rPr>
          <w:u w:val="single"/>
        </w:rPr>
        <w:t>09</w:t>
      </w:r>
      <w:r w:rsidRPr="007D63DF">
        <w:t xml:space="preserve">      </w:t>
      </w:r>
      <w:r>
        <w:t>20</w:t>
      </w:r>
      <w:r w:rsidR="00302EDF">
        <w:t>20</w:t>
      </w:r>
      <w:r>
        <w:t xml:space="preserve"> г.</w:t>
      </w:r>
    </w:p>
    <w:p w:rsidR="00787001" w:rsidRDefault="00787001">
      <w:pPr>
        <w:shd w:val="clear" w:color="auto" w:fill="FFFFFF"/>
        <w:spacing w:before="425" w:line="349" w:lineRule="exact"/>
        <w:ind w:firstLine="400"/>
        <w:sectPr w:rsidR="00787001">
          <w:type w:val="continuous"/>
          <w:pgSz w:w="11909" w:h="16834"/>
          <w:pgMar w:top="1279" w:right="7751" w:bottom="360" w:left="1966" w:header="720" w:footer="720" w:gutter="0"/>
          <w:cols w:space="60"/>
          <w:noEndnote/>
        </w:sectPr>
      </w:pPr>
    </w:p>
    <w:p w:rsidR="00787001" w:rsidRPr="007D63DF" w:rsidRDefault="007D63DF" w:rsidP="007D63DF">
      <w:pPr>
        <w:shd w:val="clear" w:color="auto" w:fill="FFFFFF"/>
        <w:spacing w:before="763"/>
        <w:ind w:left="198"/>
        <w:jc w:val="center"/>
      </w:pPr>
      <w:r w:rsidRPr="007D63DF">
        <w:rPr>
          <w:spacing w:val="-1"/>
          <w:sz w:val="34"/>
          <w:szCs w:val="34"/>
        </w:rPr>
        <w:t>ДОПОЛНИТЕЛЬНАЯ ОБЩЕОБРАЗОВАТЕЛЬНАЯ</w:t>
      </w:r>
    </w:p>
    <w:p w:rsidR="00787001" w:rsidRPr="007D63DF" w:rsidRDefault="007D63DF" w:rsidP="007D63DF">
      <w:pPr>
        <w:shd w:val="clear" w:color="auto" w:fill="FFFFFF"/>
        <w:ind w:right="4"/>
        <w:jc w:val="center"/>
      </w:pPr>
      <w:r w:rsidRPr="007D63DF">
        <w:rPr>
          <w:spacing w:val="-3"/>
          <w:sz w:val="34"/>
          <w:szCs w:val="34"/>
        </w:rPr>
        <w:t>ПРОГРАММА</w:t>
      </w:r>
    </w:p>
    <w:p w:rsidR="00787001" w:rsidRPr="007D63DF" w:rsidRDefault="007D63DF" w:rsidP="007D63DF">
      <w:pPr>
        <w:shd w:val="clear" w:color="auto" w:fill="FFFFFF"/>
        <w:spacing w:line="738" w:lineRule="exact"/>
        <w:ind w:left="731"/>
        <w:jc w:val="center"/>
        <w:rPr>
          <w:b/>
        </w:rPr>
      </w:pPr>
      <w:r w:rsidRPr="007D63DF">
        <w:rPr>
          <w:b/>
          <w:sz w:val="34"/>
          <w:szCs w:val="34"/>
        </w:rPr>
        <w:t>ВВЕДЕНИЕ В ДИСЦИПЛИНУ БАСКЕТБОЛ</w:t>
      </w:r>
    </w:p>
    <w:p w:rsidR="00787001" w:rsidRPr="007D63DF" w:rsidRDefault="007D63DF" w:rsidP="007D63DF">
      <w:pPr>
        <w:shd w:val="clear" w:color="auto" w:fill="FFFFFF"/>
        <w:spacing w:line="738" w:lineRule="exact"/>
        <w:ind w:left="202"/>
        <w:jc w:val="center"/>
      </w:pPr>
      <w:r w:rsidRPr="007D63DF">
        <w:rPr>
          <w:spacing w:val="-12"/>
          <w:sz w:val="34"/>
          <w:szCs w:val="34"/>
        </w:rPr>
        <w:t>Срок реализации 1 год. Возраст занимающихся 8-18 лет.</w:t>
      </w:r>
    </w:p>
    <w:p w:rsidR="00787001" w:rsidRDefault="007D63DF">
      <w:pPr>
        <w:shd w:val="clear" w:color="auto" w:fill="FFFFFF"/>
        <w:spacing w:before="2081" w:line="414" w:lineRule="exact"/>
        <w:ind w:left="4496" w:right="1418" w:hanging="1447"/>
        <w:jc w:val="both"/>
      </w:pPr>
      <w:r>
        <w:rPr>
          <w:sz w:val="22"/>
          <w:szCs w:val="22"/>
        </w:rPr>
        <w:t>Составитель: тренер-преподаватель МБУДО ДЮСШ № 3 Незговоров Ю.М.</w:t>
      </w:r>
    </w:p>
    <w:p w:rsidR="007D63DF" w:rsidRDefault="007D63DF">
      <w:pPr>
        <w:shd w:val="clear" w:color="auto" w:fill="FFFFFF"/>
        <w:spacing w:before="2844" w:line="324" w:lineRule="exact"/>
        <w:ind w:left="3298" w:right="3305"/>
        <w:jc w:val="center"/>
        <w:rPr>
          <w:spacing w:val="-2"/>
          <w:sz w:val="28"/>
          <w:szCs w:val="28"/>
        </w:rPr>
      </w:pPr>
      <w:r>
        <w:rPr>
          <w:spacing w:val="-4"/>
          <w:sz w:val="28"/>
          <w:szCs w:val="28"/>
        </w:rPr>
        <w:t xml:space="preserve">Североморск </w:t>
      </w:r>
      <w:r>
        <w:rPr>
          <w:spacing w:val="-2"/>
          <w:sz w:val="28"/>
          <w:szCs w:val="28"/>
        </w:rPr>
        <w:t>20</w:t>
      </w:r>
      <w:r w:rsidR="00302EDF">
        <w:rPr>
          <w:spacing w:val="-2"/>
          <w:sz w:val="28"/>
          <w:szCs w:val="28"/>
        </w:rPr>
        <w:t>20</w:t>
      </w:r>
      <w:r>
        <w:rPr>
          <w:spacing w:val="-2"/>
          <w:sz w:val="28"/>
          <w:szCs w:val="28"/>
        </w:rPr>
        <w:t xml:space="preserve"> год</w:t>
      </w:r>
    </w:p>
    <w:p w:rsidR="00315191" w:rsidRDefault="00315191" w:rsidP="00315191">
      <w:pPr>
        <w:widowControl/>
        <w:tabs>
          <w:tab w:val="left" w:pos="3255"/>
        </w:tabs>
        <w:autoSpaceDE/>
        <w:autoSpaceDN/>
        <w:adjustRightInd/>
        <w:jc w:val="center"/>
        <w:rPr>
          <w:b/>
          <w:sz w:val="24"/>
          <w:szCs w:val="24"/>
        </w:rPr>
      </w:pPr>
    </w:p>
    <w:p w:rsidR="00315191" w:rsidRDefault="00315191" w:rsidP="00315191">
      <w:pPr>
        <w:widowControl/>
        <w:tabs>
          <w:tab w:val="left" w:pos="3255"/>
        </w:tabs>
        <w:autoSpaceDE/>
        <w:autoSpaceDN/>
        <w:adjustRightInd/>
        <w:jc w:val="center"/>
        <w:rPr>
          <w:b/>
          <w:sz w:val="24"/>
          <w:szCs w:val="24"/>
        </w:rPr>
      </w:pPr>
    </w:p>
    <w:p w:rsidR="00315191" w:rsidRDefault="00315191" w:rsidP="00315191">
      <w:pPr>
        <w:widowControl/>
        <w:tabs>
          <w:tab w:val="left" w:pos="3255"/>
        </w:tabs>
        <w:autoSpaceDE/>
        <w:autoSpaceDN/>
        <w:adjustRightInd/>
        <w:jc w:val="center"/>
        <w:rPr>
          <w:b/>
          <w:sz w:val="24"/>
          <w:szCs w:val="24"/>
        </w:rPr>
      </w:pPr>
    </w:p>
    <w:p w:rsidR="00830DC3" w:rsidRDefault="00830DC3" w:rsidP="00315191">
      <w:pPr>
        <w:widowControl/>
        <w:tabs>
          <w:tab w:val="left" w:pos="3255"/>
        </w:tabs>
        <w:autoSpaceDE/>
        <w:autoSpaceDN/>
        <w:adjustRightInd/>
        <w:jc w:val="center"/>
        <w:rPr>
          <w:b/>
          <w:sz w:val="24"/>
          <w:szCs w:val="24"/>
        </w:rPr>
      </w:pPr>
    </w:p>
    <w:p w:rsidR="00830DC3" w:rsidRDefault="00830DC3" w:rsidP="00315191">
      <w:pPr>
        <w:widowControl/>
        <w:tabs>
          <w:tab w:val="left" w:pos="3255"/>
        </w:tabs>
        <w:autoSpaceDE/>
        <w:autoSpaceDN/>
        <w:adjustRightInd/>
        <w:jc w:val="center"/>
        <w:rPr>
          <w:b/>
          <w:sz w:val="24"/>
          <w:szCs w:val="24"/>
        </w:rPr>
      </w:pPr>
    </w:p>
    <w:p w:rsidR="00830DC3" w:rsidRDefault="00830DC3" w:rsidP="00315191">
      <w:pPr>
        <w:widowControl/>
        <w:tabs>
          <w:tab w:val="left" w:pos="3255"/>
        </w:tabs>
        <w:autoSpaceDE/>
        <w:autoSpaceDN/>
        <w:adjustRightInd/>
        <w:jc w:val="center"/>
        <w:rPr>
          <w:b/>
          <w:sz w:val="24"/>
          <w:szCs w:val="24"/>
        </w:rPr>
      </w:pPr>
    </w:p>
    <w:p w:rsidR="00456FB3" w:rsidRPr="00456FB3" w:rsidRDefault="00456FB3" w:rsidP="00456FB3">
      <w:pPr>
        <w:shd w:val="clear" w:color="auto" w:fill="FFFFFF"/>
        <w:spacing w:line="317" w:lineRule="exact"/>
        <w:ind w:left="4"/>
        <w:jc w:val="both"/>
      </w:pPr>
      <w:r w:rsidRPr="00456FB3">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456FB3">
        <w:rPr>
          <w:sz w:val="24"/>
          <w:szCs w:val="24"/>
        </w:rPr>
        <w:t xml:space="preserve">изменениями на 05 сентября 2019 г.) «Об утверждении порядка организации и </w:t>
      </w:r>
      <w:r w:rsidRPr="00456FB3">
        <w:rPr>
          <w:spacing w:val="-1"/>
          <w:sz w:val="24"/>
          <w:szCs w:val="24"/>
        </w:rPr>
        <w:t xml:space="preserve">осуществления образовательной деятельности по дополнительным общеобразовательным </w:t>
      </w:r>
      <w:r w:rsidRPr="00456FB3">
        <w:rPr>
          <w:sz w:val="24"/>
          <w:szCs w:val="24"/>
        </w:rPr>
        <w:t>программам»</w:t>
      </w:r>
    </w:p>
    <w:p w:rsidR="00456FB3" w:rsidRPr="00456FB3" w:rsidRDefault="00456FB3" w:rsidP="00456FB3">
      <w:pPr>
        <w:shd w:val="clear" w:color="auto" w:fill="FFFFFF"/>
        <w:spacing w:before="202" w:line="317" w:lineRule="exact"/>
        <w:ind w:left="4" w:right="40"/>
        <w:jc w:val="both"/>
      </w:pPr>
      <w:r w:rsidRPr="00456FB3">
        <w:rPr>
          <w:spacing w:val="-2"/>
          <w:sz w:val="24"/>
          <w:szCs w:val="24"/>
        </w:rPr>
        <w:t xml:space="preserve">Внести изменения в программу «Введение в дисциплину баскетбол 8-18 лет» на 2020-2021 </w:t>
      </w:r>
      <w:r w:rsidRPr="00456FB3">
        <w:rPr>
          <w:sz w:val="24"/>
          <w:szCs w:val="24"/>
        </w:rPr>
        <w:t>учебный год:</w:t>
      </w:r>
    </w:p>
    <w:p w:rsidR="00456FB3" w:rsidRPr="00456FB3" w:rsidRDefault="00456FB3" w:rsidP="00456FB3">
      <w:pPr>
        <w:shd w:val="clear" w:color="auto" w:fill="FFFFFF"/>
        <w:spacing w:before="234"/>
        <w:ind w:left="7"/>
      </w:pPr>
      <w:r w:rsidRPr="00456FB3">
        <w:rPr>
          <w:spacing w:val="-1"/>
          <w:sz w:val="24"/>
          <w:szCs w:val="24"/>
        </w:rPr>
        <w:t>Обновить список литературы:</w:t>
      </w:r>
    </w:p>
    <w:p w:rsidR="00456FB3" w:rsidRPr="00456FB3" w:rsidRDefault="00456FB3" w:rsidP="00456FB3">
      <w:pPr>
        <w:numPr>
          <w:ilvl w:val="0"/>
          <w:numId w:val="45"/>
        </w:numPr>
        <w:shd w:val="clear" w:color="auto" w:fill="FFFFFF"/>
        <w:tabs>
          <w:tab w:val="left" w:pos="140"/>
        </w:tabs>
        <w:spacing w:before="205" w:line="317" w:lineRule="exact"/>
        <w:ind w:right="400"/>
        <w:jc w:val="both"/>
        <w:rPr>
          <w:sz w:val="24"/>
          <w:szCs w:val="24"/>
        </w:rPr>
      </w:pPr>
      <w:r w:rsidRPr="00456FB3">
        <w:rPr>
          <w:spacing w:val="-2"/>
          <w:sz w:val="24"/>
          <w:szCs w:val="24"/>
        </w:rPr>
        <w:t xml:space="preserve">Исламова Л. А. Особенности формирования технических навыков у баскетболисток с </w:t>
      </w:r>
      <w:r w:rsidRPr="00456FB3">
        <w:rPr>
          <w:spacing w:val="-1"/>
          <w:sz w:val="24"/>
          <w:szCs w:val="24"/>
        </w:rPr>
        <w:t>учетом самооценки личности // Человек. Спорт. Медицина. - 2008. - № 4(104). - С. 144-</w:t>
      </w:r>
      <w:r w:rsidRPr="00456FB3">
        <w:rPr>
          <w:sz w:val="24"/>
          <w:szCs w:val="24"/>
        </w:rPr>
        <w:t>146.</w:t>
      </w:r>
    </w:p>
    <w:p w:rsidR="00456FB3" w:rsidRPr="00456FB3" w:rsidRDefault="00456FB3" w:rsidP="00456FB3">
      <w:pPr>
        <w:numPr>
          <w:ilvl w:val="0"/>
          <w:numId w:val="45"/>
        </w:numPr>
        <w:shd w:val="clear" w:color="auto" w:fill="FFFFFF"/>
        <w:tabs>
          <w:tab w:val="left" w:pos="140"/>
        </w:tabs>
        <w:spacing w:before="205" w:line="317" w:lineRule="exact"/>
        <w:ind w:right="198"/>
        <w:jc w:val="both"/>
        <w:rPr>
          <w:sz w:val="24"/>
          <w:szCs w:val="24"/>
        </w:rPr>
      </w:pPr>
      <w:r w:rsidRPr="00456FB3">
        <w:rPr>
          <w:spacing w:val="-1"/>
          <w:sz w:val="24"/>
          <w:szCs w:val="24"/>
        </w:rPr>
        <w:t xml:space="preserve">Маловичка А. Г. Развитие физических качеств юных баскетболистов / А. Г. Маловичка, </w:t>
      </w:r>
      <w:r w:rsidRPr="00456FB3">
        <w:rPr>
          <w:sz w:val="24"/>
          <w:szCs w:val="24"/>
        </w:rPr>
        <w:t>С. В. Вартанян, О. Н. Мещерякова// Науч. альманах. - 2015. - № 12-1(14). - С. 546-551.</w:t>
      </w:r>
    </w:p>
    <w:p w:rsidR="00456FB3" w:rsidRPr="00456FB3" w:rsidRDefault="00456FB3" w:rsidP="00456FB3">
      <w:pPr>
        <w:numPr>
          <w:ilvl w:val="0"/>
          <w:numId w:val="45"/>
        </w:numPr>
        <w:shd w:val="clear" w:color="auto" w:fill="FFFFFF"/>
        <w:tabs>
          <w:tab w:val="left" w:pos="140"/>
        </w:tabs>
        <w:spacing w:before="205" w:line="313" w:lineRule="exact"/>
        <w:rPr>
          <w:sz w:val="24"/>
          <w:szCs w:val="24"/>
        </w:rPr>
      </w:pPr>
      <w:r w:rsidRPr="00456FB3">
        <w:rPr>
          <w:spacing w:val="-1"/>
          <w:sz w:val="24"/>
          <w:szCs w:val="24"/>
        </w:rPr>
        <w:t xml:space="preserve">Специальная физическая подготовка юных баскетболистов 13-14 лет с учетом игрового амплуа / А. С. </w:t>
      </w:r>
      <w:proofErr w:type="spellStart"/>
      <w:r w:rsidRPr="00456FB3">
        <w:rPr>
          <w:spacing w:val="-1"/>
          <w:sz w:val="24"/>
          <w:szCs w:val="24"/>
        </w:rPr>
        <w:t>Касмалиева</w:t>
      </w:r>
      <w:proofErr w:type="spellEnd"/>
      <w:r w:rsidRPr="00456FB3">
        <w:rPr>
          <w:spacing w:val="-1"/>
          <w:sz w:val="24"/>
          <w:szCs w:val="24"/>
        </w:rPr>
        <w:t xml:space="preserve"> [и др.] // Наука, новые технологии и инновации. - 2017. - № 6. -</w:t>
      </w:r>
      <w:r w:rsidRPr="00456FB3">
        <w:rPr>
          <w:sz w:val="24"/>
          <w:szCs w:val="24"/>
        </w:rPr>
        <w:t>С. 172-174.</w:t>
      </w: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456FB3" w:rsidP="00456FB3">
      <w:pPr>
        <w:shd w:val="clear" w:color="auto" w:fill="FFFFFF"/>
        <w:tabs>
          <w:tab w:val="left" w:pos="140"/>
        </w:tabs>
        <w:spacing w:before="205" w:line="313" w:lineRule="exact"/>
        <w:rPr>
          <w:sz w:val="24"/>
          <w:szCs w:val="24"/>
        </w:rPr>
      </w:pPr>
    </w:p>
    <w:p w:rsidR="00456FB3" w:rsidRPr="00456FB3" w:rsidRDefault="003418E5" w:rsidP="00456FB3">
      <w:pPr>
        <w:shd w:val="clear" w:color="auto" w:fill="FFFFFF"/>
        <w:tabs>
          <w:tab w:val="left" w:pos="140"/>
        </w:tabs>
        <w:spacing w:before="205" w:line="313" w:lineRule="exact"/>
        <w:rPr>
          <w:sz w:val="24"/>
          <w:szCs w:val="24"/>
        </w:rPr>
      </w:pPr>
      <w:r>
        <w:rPr>
          <w:noProof/>
        </w:rPr>
        <w:pict>
          <v:shape id="_x0000_s1034" type="#_x0000_t75" style="position:absolute;margin-left:0;margin-top:-144.85pt;width:467.7pt;height:167.8pt;z-index:2;mso-position-horizontal:absolute;mso-position-horizontal-relative:char;mso-position-vertical:absolute;mso-position-vertical-relative:line">
            <v:imagedata r:id="rId7" o:title=""/>
          </v:shape>
        </w:pict>
      </w: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Default="00456FB3" w:rsidP="00456FB3">
      <w:pPr>
        <w:shd w:val="clear" w:color="auto" w:fill="FFFFFF"/>
        <w:ind w:left="17"/>
        <w:jc w:val="both"/>
        <w:rPr>
          <w:spacing w:val="-1"/>
          <w:sz w:val="24"/>
          <w:szCs w:val="24"/>
        </w:rPr>
      </w:pPr>
    </w:p>
    <w:p w:rsidR="00456FB3" w:rsidRPr="00456FB3" w:rsidRDefault="00456FB3" w:rsidP="00456FB3">
      <w:pPr>
        <w:shd w:val="clear" w:color="auto" w:fill="FFFFFF"/>
        <w:ind w:left="17"/>
        <w:jc w:val="both"/>
      </w:pPr>
      <w:r w:rsidRPr="00456FB3">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456FB3">
        <w:rPr>
          <w:sz w:val="24"/>
          <w:szCs w:val="24"/>
        </w:rPr>
        <w:t xml:space="preserve">изменениями на 05 сентября 2019 г.) «Об утверждении порядка организации и </w:t>
      </w:r>
      <w:r w:rsidRPr="00456FB3">
        <w:rPr>
          <w:spacing w:val="-1"/>
          <w:sz w:val="24"/>
          <w:szCs w:val="24"/>
        </w:rPr>
        <w:t xml:space="preserve">осуществления образовательной деятельности по дополнительным общеобразовательным </w:t>
      </w:r>
      <w:r w:rsidRPr="00456FB3">
        <w:rPr>
          <w:sz w:val="24"/>
          <w:szCs w:val="24"/>
        </w:rPr>
        <w:t>программам»</w:t>
      </w:r>
    </w:p>
    <w:p w:rsidR="00456FB3" w:rsidRPr="00456FB3" w:rsidRDefault="00456FB3" w:rsidP="00456FB3">
      <w:pPr>
        <w:shd w:val="clear" w:color="auto" w:fill="FFFFFF"/>
        <w:spacing w:before="206"/>
        <w:ind w:left="14" w:right="22"/>
        <w:jc w:val="both"/>
      </w:pPr>
      <w:r w:rsidRPr="00456FB3">
        <w:rPr>
          <w:spacing w:val="-1"/>
          <w:sz w:val="24"/>
          <w:szCs w:val="24"/>
        </w:rPr>
        <w:t xml:space="preserve">Внести изменения в программу «Введение в дисциплину баскетбол 8-18 лет» на 2019-2020 </w:t>
      </w:r>
      <w:r w:rsidRPr="00456FB3">
        <w:rPr>
          <w:sz w:val="24"/>
          <w:szCs w:val="24"/>
        </w:rPr>
        <w:t>учебный год:</w:t>
      </w:r>
    </w:p>
    <w:p w:rsidR="00456FB3" w:rsidRPr="00456FB3" w:rsidRDefault="00456FB3" w:rsidP="00456FB3">
      <w:pPr>
        <w:shd w:val="clear" w:color="auto" w:fill="FFFFFF"/>
        <w:spacing w:before="238"/>
        <w:ind w:left="38"/>
      </w:pPr>
      <w:r w:rsidRPr="00456FB3">
        <w:rPr>
          <w:spacing w:val="-1"/>
          <w:sz w:val="24"/>
          <w:szCs w:val="24"/>
        </w:rPr>
        <w:t>1. Обновить содержание пункта 2.4. Практическая подготовка:</w:t>
      </w:r>
    </w:p>
    <w:p w:rsidR="00456FB3" w:rsidRPr="00456FB3" w:rsidRDefault="00456FB3" w:rsidP="00456FB3">
      <w:pPr>
        <w:shd w:val="clear" w:color="auto" w:fill="FFFFFF"/>
        <w:spacing w:before="250"/>
        <w:ind w:left="17"/>
      </w:pPr>
      <w:r w:rsidRPr="00456FB3">
        <w:rPr>
          <w:spacing w:val="-2"/>
          <w:sz w:val="24"/>
          <w:szCs w:val="24"/>
        </w:rPr>
        <w:t xml:space="preserve">- </w:t>
      </w:r>
      <w:r w:rsidRPr="00456FB3">
        <w:rPr>
          <w:i/>
          <w:iCs/>
          <w:spacing w:val="-2"/>
          <w:sz w:val="24"/>
          <w:szCs w:val="24"/>
        </w:rPr>
        <w:t>Передвижение</w:t>
      </w:r>
    </w:p>
    <w:p w:rsidR="00456FB3" w:rsidRPr="00456FB3" w:rsidRDefault="00456FB3" w:rsidP="00456FB3">
      <w:pPr>
        <w:shd w:val="clear" w:color="auto" w:fill="FFFFFF"/>
        <w:spacing w:before="204"/>
        <w:ind w:left="12" w:right="461"/>
      </w:pPr>
      <w:r w:rsidRPr="00456FB3">
        <w:rPr>
          <w:spacing w:val="-1"/>
          <w:sz w:val="24"/>
          <w:szCs w:val="24"/>
        </w:rPr>
        <w:t xml:space="preserve">Игрок находится за лицевой линией. По сигналу арбитра испытуемый перемещается </w:t>
      </w:r>
      <w:r w:rsidRPr="00456FB3">
        <w:rPr>
          <w:sz w:val="24"/>
          <w:szCs w:val="24"/>
        </w:rPr>
        <w:t>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w:t>
      </w:r>
    </w:p>
    <w:p w:rsidR="00456FB3" w:rsidRPr="00456FB3" w:rsidRDefault="00456FB3" w:rsidP="00456FB3">
      <w:pPr>
        <w:shd w:val="clear" w:color="auto" w:fill="FFFFFF"/>
        <w:spacing w:before="235"/>
        <w:ind w:left="12"/>
        <w:rPr>
          <w:spacing w:val="-3"/>
          <w:sz w:val="24"/>
          <w:szCs w:val="24"/>
        </w:rPr>
      </w:pPr>
      <w:r w:rsidRPr="00456FB3">
        <w:rPr>
          <w:spacing w:val="-3"/>
          <w:sz w:val="24"/>
          <w:szCs w:val="24"/>
        </w:rPr>
        <w:t>Старт</w:t>
      </w:r>
    </w:p>
    <w:p w:rsidR="00456FB3" w:rsidRPr="00456FB3" w:rsidRDefault="003418E5" w:rsidP="00456FB3">
      <w:pPr>
        <w:shd w:val="clear" w:color="auto" w:fill="FFFFFF"/>
        <w:spacing w:before="235"/>
        <w:ind w:left="12"/>
      </w:pPr>
      <w:r>
        <w:rPr>
          <w:noProof/>
        </w:rPr>
        <w:pict>
          <v:shape id="_x0000_i1025" type="#_x0000_t75" style="width:124.6pt;height:74.5pt;visibility:visible;mso-wrap-style:square">
            <v:imagedata r:id="rId8" o:title=""/>
          </v:shape>
        </w:pict>
      </w:r>
      <w:r w:rsidR="00456FB3" w:rsidRPr="00456FB3">
        <w:rPr>
          <w:spacing w:val="-2"/>
          <w:sz w:val="24"/>
          <w:szCs w:val="24"/>
        </w:rPr>
        <w:t>финиш</w:t>
      </w:r>
    </w:p>
    <w:p w:rsidR="00456FB3" w:rsidRPr="00456FB3" w:rsidRDefault="00456FB3" w:rsidP="00456FB3">
      <w:pPr>
        <w:shd w:val="clear" w:color="auto" w:fill="FFFFFF"/>
        <w:tabs>
          <w:tab w:val="left" w:pos="139"/>
        </w:tabs>
        <w:spacing w:before="245"/>
      </w:pPr>
      <w:r w:rsidRPr="00456FB3">
        <w:rPr>
          <w:sz w:val="24"/>
          <w:szCs w:val="24"/>
        </w:rPr>
        <w:t>-</w:t>
      </w:r>
      <w:r w:rsidRPr="00456FB3">
        <w:rPr>
          <w:sz w:val="24"/>
          <w:szCs w:val="24"/>
        </w:rPr>
        <w:tab/>
      </w:r>
      <w:r w:rsidRPr="00456FB3">
        <w:rPr>
          <w:i/>
          <w:iCs/>
          <w:spacing w:val="-1"/>
          <w:sz w:val="24"/>
          <w:szCs w:val="24"/>
        </w:rPr>
        <w:t>Скоростное ведение</w:t>
      </w:r>
    </w:p>
    <w:p w:rsidR="00456FB3" w:rsidRPr="00456FB3" w:rsidRDefault="00456FB3" w:rsidP="00456FB3">
      <w:pPr>
        <w:shd w:val="clear" w:color="auto" w:fill="FFFFFF"/>
        <w:jc w:val="both"/>
      </w:pPr>
      <w:r w:rsidRPr="00456FB3">
        <w:rPr>
          <w:sz w:val="24"/>
          <w:szCs w:val="24"/>
        </w:rPr>
        <w:t xml:space="preserve">Игрок находится за лицевой линией. По сигналу начинает ведение левой рукой в направлении первых ворот (две рядом стоящие стойки), выполняет перевод мяча на правую руку, проходит внутри ворот и т. д. Каждый раз, проходя ворота, игрок должен выполнить перевод мяча и менять ведущую руку. Преодолев последние, пятые ворота, </w:t>
      </w:r>
      <w:r w:rsidRPr="00456FB3">
        <w:rPr>
          <w:spacing w:val="-1"/>
          <w:sz w:val="24"/>
          <w:szCs w:val="24"/>
        </w:rPr>
        <w:t xml:space="preserve">игрок выполняет ведение правой рукой и бросок в движении на 2-х шагах (правой рукой). После броска игрок снимает мяч с кольца и начинает движение в обратном направлении, </w:t>
      </w:r>
      <w:r w:rsidRPr="00456FB3">
        <w:rPr>
          <w:sz w:val="24"/>
          <w:szCs w:val="24"/>
        </w:rPr>
        <w:t>только ведет правой рукой, а в конце, преодолев последние ворота, выполняет ведение левой рукой и бросок в движении на 2-х шагах левой рукой.</w:t>
      </w:r>
    </w:p>
    <w:p w:rsidR="00456FB3" w:rsidRPr="00456FB3" w:rsidRDefault="00456FB3" w:rsidP="00456FB3">
      <w:pPr>
        <w:shd w:val="clear" w:color="auto" w:fill="FFFFFF"/>
      </w:pPr>
      <w:r w:rsidRPr="00456FB3">
        <w:rPr>
          <w:spacing w:val="-1"/>
          <w:sz w:val="24"/>
          <w:szCs w:val="24"/>
        </w:rPr>
        <w:t>2. Обновить список литературы:</w:t>
      </w:r>
    </w:p>
    <w:p w:rsidR="00456FB3" w:rsidRPr="00456FB3" w:rsidRDefault="00456FB3" w:rsidP="00456FB3">
      <w:pPr>
        <w:numPr>
          <w:ilvl w:val="0"/>
          <w:numId w:val="44"/>
        </w:numPr>
        <w:shd w:val="clear" w:color="auto" w:fill="FFFFFF"/>
        <w:tabs>
          <w:tab w:val="left" w:pos="139"/>
        </w:tabs>
        <w:rPr>
          <w:sz w:val="24"/>
          <w:szCs w:val="24"/>
        </w:rPr>
      </w:pPr>
      <w:r w:rsidRPr="00456FB3">
        <w:rPr>
          <w:spacing w:val="-1"/>
          <w:sz w:val="24"/>
          <w:szCs w:val="24"/>
        </w:rPr>
        <w:t xml:space="preserve">Грошев </w:t>
      </w:r>
      <w:r w:rsidRPr="00456FB3">
        <w:rPr>
          <w:spacing w:val="-1"/>
          <w:sz w:val="24"/>
          <w:szCs w:val="24"/>
          <w:lang w:val="en-US"/>
        </w:rPr>
        <w:t>A</w:t>
      </w:r>
      <w:r w:rsidRPr="00456FB3">
        <w:rPr>
          <w:spacing w:val="-1"/>
          <w:sz w:val="24"/>
          <w:szCs w:val="24"/>
        </w:rPr>
        <w:t>.</w:t>
      </w:r>
      <w:r w:rsidRPr="00456FB3">
        <w:rPr>
          <w:spacing w:val="-1"/>
          <w:sz w:val="24"/>
          <w:szCs w:val="24"/>
          <w:lang w:val="en-US"/>
        </w:rPr>
        <w:t>M</w:t>
      </w:r>
      <w:r w:rsidRPr="00456FB3">
        <w:rPr>
          <w:spacing w:val="-1"/>
          <w:sz w:val="24"/>
          <w:szCs w:val="24"/>
        </w:rPr>
        <w:t xml:space="preserve">. Обеспечение надежности бросков мяча в баскетболе: </w:t>
      </w:r>
      <w:proofErr w:type="spellStart"/>
      <w:r w:rsidRPr="00456FB3">
        <w:rPr>
          <w:spacing w:val="-1"/>
          <w:sz w:val="24"/>
          <w:szCs w:val="24"/>
        </w:rPr>
        <w:t>автореф</w:t>
      </w:r>
      <w:proofErr w:type="spellEnd"/>
      <w:r w:rsidRPr="00456FB3">
        <w:rPr>
          <w:spacing w:val="-1"/>
          <w:sz w:val="24"/>
          <w:szCs w:val="24"/>
        </w:rPr>
        <w:t xml:space="preserve">. </w:t>
      </w:r>
      <w:proofErr w:type="spellStart"/>
      <w:r w:rsidRPr="00456FB3">
        <w:rPr>
          <w:spacing w:val="-1"/>
          <w:sz w:val="24"/>
          <w:szCs w:val="24"/>
        </w:rPr>
        <w:t>дисс</w:t>
      </w:r>
      <w:proofErr w:type="spellEnd"/>
      <w:r w:rsidRPr="00456FB3">
        <w:rPr>
          <w:spacing w:val="-1"/>
          <w:sz w:val="24"/>
          <w:szCs w:val="24"/>
        </w:rPr>
        <w:t xml:space="preserve">. канд. </w:t>
      </w:r>
      <w:proofErr w:type="spellStart"/>
      <w:r w:rsidRPr="00456FB3">
        <w:rPr>
          <w:sz w:val="24"/>
          <w:szCs w:val="24"/>
        </w:rPr>
        <w:t>пед</w:t>
      </w:r>
      <w:proofErr w:type="spellEnd"/>
      <w:r w:rsidRPr="00456FB3">
        <w:rPr>
          <w:sz w:val="24"/>
          <w:szCs w:val="24"/>
        </w:rPr>
        <w:t xml:space="preserve">. наук / </w:t>
      </w:r>
      <w:r w:rsidRPr="00456FB3">
        <w:rPr>
          <w:sz w:val="24"/>
          <w:szCs w:val="24"/>
          <w:lang w:val="en-US"/>
        </w:rPr>
        <w:t>A</w:t>
      </w:r>
      <w:r w:rsidRPr="00456FB3">
        <w:rPr>
          <w:sz w:val="24"/>
          <w:szCs w:val="24"/>
        </w:rPr>
        <w:t>.</w:t>
      </w:r>
      <w:r w:rsidRPr="00456FB3">
        <w:rPr>
          <w:sz w:val="24"/>
          <w:szCs w:val="24"/>
          <w:lang w:val="en-US"/>
        </w:rPr>
        <w:t>M</w:t>
      </w:r>
      <w:r w:rsidRPr="00456FB3">
        <w:rPr>
          <w:sz w:val="24"/>
          <w:szCs w:val="24"/>
        </w:rPr>
        <w:t xml:space="preserve">. Грошев. - </w:t>
      </w:r>
      <w:proofErr w:type="spellStart"/>
      <w:r w:rsidRPr="00456FB3">
        <w:rPr>
          <w:sz w:val="24"/>
          <w:szCs w:val="24"/>
        </w:rPr>
        <w:t>Малаховка</w:t>
      </w:r>
      <w:proofErr w:type="spellEnd"/>
      <w:r w:rsidRPr="00456FB3">
        <w:rPr>
          <w:sz w:val="24"/>
          <w:szCs w:val="24"/>
        </w:rPr>
        <w:t>, 2005. - с. 15.</w:t>
      </w:r>
    </w:p>
    <w:p w:rsidR="00456FB3" w:rsidRPr="00456FB3" w:rsidRDefault="00456FB3" w:rsidP="00456FB3">
      <w:pPr>
        <w:numPr>
          <w:ilvl w:val="0"/>
          <w:numId w:val="44"/>
        </w:numPr>
        <w:shd w:val="clear" w:color="auto" w:fill="FFFFFF"/>
        <w:tabs>
          <w:tab w:val="left" w:pos="139"/>
        </w:tabs>
        <w:rPr>
          <w:sz w:val="24"/>
          <w:szCs w:val="24"/>
        </w:rPr>
      </w:pPr>
      <w:r w:rsidRPr="00456FB3">
        <w:rPr>
          <w:spacing w:val="-1"/>
          <w:sz w:val="24"/>
          <w:szCs w:val="24"/>
        </w:rPr>
        <w:t xml:space="preserve">Губа В.П. Особенности отбора в баскетболе / В.П. Губа, С.Г. Фомин, СВ. Чернов. - М.: </w:t>
      </w:r>
      <w:r w:rsidRPr="00456FB3">
        <w:rPr>
          <w:sz w:val="24"/>
          <w:szCs w:val="24"/>
        </w:rPr>
        <w:t>Физкультура и спорт, 2006. -144 с.</w:t>
      </w:r>
    </w:p>
    <w:p w:rsidR="00456FB3" w:rsidRPr="00456FB3" w:rsidRDefault="00456FB3" w:rsidP="00456FB3">
      <w:pPr>
        <w:shd w:val="clear" w:color="auto" w:fill="FFFFFF"/>
        <w:tabs>
          <w:tab w:val="left" w:pos="139"/>
        </w:tabs>
        <w:spacing w:before="194" w:line="322" w:lineRule="exact"/>
        <w:rPr>
          <w:sz w:val="24"/>
          <w:szCs w:val="24"/>
        </w:rPr>
      </w:pPr>
    </w:p>
    <w:p w:rsidR="00456FB3" w:rsidRPr="00456FB3" w:rsidRDefault="00456FB3" w:rsidP="00456FB3">
      <w:pPr>
        <w:shd w:val="clear" w:color="auto" w:fill="FFFFFF"/>
        <w:tabs>
          <w:tab w:val="left" w:pos="139"/>
        </w:tabs>
        <w:spacing w:before="194" w:line="322" w:lineRule="exact"/>
        <w:rPr>
          <w:sz w:val="24"/>
          <w:szCs w:val="24"/>
        </w:rPr>
      </w:pPr>
    </w:p>
    <w:p w:rsidR="00456FB3" w:rsidRPr="00456FB3" w:rsidRDefault="00456FB3" w:rsidP="00456FB3">
      <w:pPr>
        <w:shd w:val="clear" w:color="auto" w:fill="FFFFFF"/>
        <w:tabs>
          <w:tab w:val="left" w:pos="139"/>
        </w:tabs>
        <w:spacing w:before="194" w:line="322" w:lineRule="exact"/>
        <w:rPr>
          <w:sz w:val="24"/>
          <w:szCs w:val="24"/>
        </w:rPr>
      </w:pPr>
    </w:p>
    <w:p w:rsidR="00456FB3" w:rsidRPr="00456FB3" w:rsidRDefault="00456FB3" w:rsidP="00456FB3">
      <w:pPr>
        <w:shd w:val="clear" w:color="auto" w:fill="FFFFFF"/>
        <w:tabs>
          <w:tab w:val="left" w:pos="139"/>
        </w:tabs>
        <w:spacing w:before="194" w:line="322" w:lineRule="exact"/>
        <w:rPr>
          <w:sz w:val="24"/>
          <w:szCs w:val="24"/>
        </w:rPr>
      </w:pPr>
    </w:p>
    <w:p w:rsidR="00456FB3" w:rsidRPr="00456FB3" w:rsidRDefault="00456FB3" w:rsidP="00456FB3">
      <w:pPr>
        <w:shd w:val="clear" w:color="auto" w:fill="FFFFFF"/>
        <w:tabs>
          <w:tab w:val="left" w:pos="139"/>
        </w:tabs>
        <w:spacing w:before="194" w:line="322" w:lineRule="exact"/>
        <w:rPr>
          <w:sz w:val="24"/>
          <w:szCs w:val="24"/>
        </w:rPr>
      </w:pPr>
    </w:p>
    <w:p w:rsidR="00456FB3" w:rsidRPr="00456FB3" w:rsidRDefault="00447143" w:rsidP="00456FB3">
      <w:pPr>
        <w:shd w:val="clear" w:color="auto" w:fill="FFFFFF"/>
        <w:tabs>
          <w:tab w:val="left" w:pos="139"/>
        </w:tabs>
        <w:spacing w:before="194" w:line="322" w:lineRule="exact"/>
        <w:rPr>
          <w:sz w:val="24"/>
          <w:szCs w:val="24"/>
        </w:rPr>
      </w:pPr>
      <w:r>
        <w:rPr>
          <w:noProof/>
        </w:rPr>
        <w:pict>
          <v:shape id="_x0000_s1035" type="#_x0000_t75" style="position:absolute;margin-left:0;margin-top:-117.95pt;width:448.9pt;height:140.85pt;z-index:3;mso-position-horizontal:absolute;mso-position-horizontal-relative:char;mso-position-vertical:absolute;mso-position-vertical-relative:line">
            <v:imagedata r:id="rId9" o:title=""/>
          </v:shape>
        </w:pict>
      </w:r>
    </w:p>
    <w:p w:rsidR="00456FB3" w:rsidRPr="00456FB3" w:rsidRDefault="00456FB3" w:rsidP="00456FB3">
      <w:pPr>
        <w:rPr>
          <w:sz w:val="24"/>
          <w:szCs w:val="24"/>
        </w:rPr>
      </w:pPr>
    </w:p>
    <w:p w:rsidR="00456FB3" w:rsidRDefault="00456FB3" w:rsidP="00456FB3">
      <w:pPr>
        <w:shd w:val="clear" w:color="auto" w:fill="FFFFFF"/>
        <w:spacing w:line="328" w:lineRule="exact"/>
        <w:ind w:left="18"/>
        <w:jc w:val="both"/>
        <w:rPr>
          <w:spacing w:val="-11"/>
          <w:sz w:val="26"/>
          <w:szCs w:val="26"/>
        </w:rPr>
      </w:pPr>
    </w:p>
    <w:p w:rsidR="00456FB3" w:rsidRPr="00456FB3" w:rsidRDefault="00456FB3" w:rsidP="00456FB3">
      <w:pPr>
        <w:shd w:val="clear" w:color="auto" w:fill="FFFFFF"/>
        <w:spacing w:line="328" w:lineRule="exact"/>
        <w:ind w:left="18"/>
        <w:jc w:val="both"/>
        <w:rPr>
          <w:rFonts w:ascii="Arial" w:hAnsi="Arial" w:cs="Arial"/>
        </w:rPr>
      </w:pPr>
      <w:r w:rsidRPr="00456FB3">
        <w:rPr>
          <w:spacing w:val="-11"/>
          <w:sz w:val="26"/>
          <w:szCs w:val="26"/>
        </w:rPr>
        <w:t xml:space="preserve">На основании Федерального закон от 29 декабря 2012 года «Об образовании» и Приказа </w:t>
      </w:r>
      <w:r w:rsidRPr="00456FB3">
        <w:rPr>
          <w:spacing w:val="-10"/>
          <w:sz w:val="26"/>
          <w:szCs w:val="26"/>
        </w:rPr>
        <w:t xml:space="preserve">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456FB3">
        <w:rPr>
          <w:sz w:val="26"/>
          <w:szCs w:val="26"/>
        </w:rPr>
        <w:t>по дополнительным общеобразовательным программам»</w:t>
      </w:r>
    </w:p>
    <w:p w:rsidR="00456FB3" w:rsidRPr="00456FB3" w:rsidRDefault="00456FB3" w:rsidP="00456FB3">
      <w:pPr>
        <w:shd w:val="clear" w:color="auto" w:fill="FFFFFF"/>
        <w:spacing w:before="202" w:line="320" w:lineRule="exact"/>
        <w:ind w:left="18" w:right="461"/>
        <w:rPr>
          <w:rFonts w:ascii="Arial" w:hAnsi="Arial" w:cs="Arial"/>
        </w:rPr>
      </w:pPr>
      <w:r w:rsidRPr="00456FB3">
        <w:rPr>
          <w:spacing w:val="-10"/>
          <w:sz w:val="26"/>
          <w:szCs w:val="26"/>
        </w:rPr>
        <w:t xml:space="preserve">Внести изменения в программу «Введение в дисциплину баскетбол» на 2018-2019 </w:t>
      </w:r>
      <w:r w:rsidRPr="00456FB3">
        <w:rPr>
          <w:sz w:val="26"/>
          <w:szCs w:val="26"/>
        </w:rPr>
        <w:t>учебный год:</w:t>
      </w:r>
    </w:p>
    <w:p w:rsidR="00456FB3" w:rsidRPr="00456FB3" w:rsidRDefault="00456FB3" w:rsidP="00456FB3">
      <w:pPr>
        <w:shd w:val="clear" w:color="auto" w:fill="FFFFFF"/>
        <w:spacing w:before="223"/>
        <w:ind w:left="25"/>
        <w:rPr>
          <w:rFonts w:ascii="Arial" w:hAnsi="Arial" w:cs="Arial"/>
        </w:rPr>
      </w:pPr>
      <w:r w:rsidRPr="00456FB3">
        <w:rPr>
          <w:spacing w:val="-10"/>
          <w:sz w:val="26"/>
          <w:szCs w:val="26"/>
        </w:rPr>
        <w:t>Обновить список литературы:</w:t>
      </w:r>
    </w:p>
    <w:p w:rsidR="00456FB3" w:rsidRPr="00456FB3" w:rsidRDefault="00456FB3" w:rsidP="00456FB3">
      <w:pPr>
        <w:numPr>
          <w:ilvl w:val="0"/>
          <w:numId w:val="43"/>
        </w:numPr>
        <w:shd w:val="clear" w:color="auto" w:fill="FFFFFF"/>
        <w:tabs>
          <w:tab w:val="left" w:pos="151"/>
        </w:tabs>
        <w:spacing w:before="230"/>
        <w:ind w:left="7"/>
        <w:rPr>
          <w:sz w:val="26"/>
          <w:szCs w:val="26"/>
        </w:rPr>
      </w:pPr>
      <w:proofErr w:type="gramStart"/>
      <w:r w:rsidRPr="00456FB3">
        <w:rPr>
          <w:spacing w:val="-9"/>
          <w:sz w:val="26"/>
          <w:szCs w:val="26"/>
        </w:rPr>
        <w:t>Гомельский</w:t>
      </w:r>
      <w:proofErr w:type="gramEnd"/>
      <w:r w:rsidRPr="00456FB3">
        <w:rPr>
          <w:spacing w:val="-9"/>
          <w:sz w:val="26"/>
          <w:szCs w:val="26"/>
        </w:rPr>
        <w:t xml:space="preserve"> Е.Я. Психологические аспекты современного баскетбола. Москва, 2010.</w:t>
      </w:r>
    </w:p>
    <w:p w:rsidR="00456FB3" w:rsidRPr="00456FB3" w:rsidRDefault="00456FB3" w:rsidP="00456FB3">
      <w:pPr>
        <w:numPr>
          <w:ilvl w:val="0"/>
          <w:numId w:val="43"/>
        </w:numPr>
        <w:shd w:val="clear" w:color="auto" w:fill="FFFFFF"/>
        <w:tabs>
          <w:tab w:val="left" w:pos="151"/>
        </w:tabs>
        <w:spacing w:before="202" w:line="328" w:lineRule="exact"/>
        <w:ind w:left="7"/>
        <w:rPr>
          <w:sz w:val="26"/>
          <w:szCs w:val="26"/>
        </w:rPr>
      </w:pPr>
      <w:r w:rsidRPr="00456FB3">
        <w:rPr>
          <w:spacing w:val="-9"/>
          <w:sz w:val="26"/>
          <w:szCs w:val="26"/>
        </w:rPr>
        <w:t xml:space="preserve">Лихачев О.Е., Фомин С.Г., Чернов СВ., Мазурина А.В. Теория и методика обучения </w:t>
      </w:r>
      <w:r w:rsidRPr="00456FB3">
        <w:rPr>
          <w:spacing w:val="-8"/>
          <w:sz w:val="26"/>
          <w:szCs w:val="26"/>
        </w:rPr>
        <w:t>игре в защите в баскетболе. Учебное пособие. Москва-Смоленск, 2011.</w:t>
      </w:r>
    </w:p>
    <w:p w:rsidR="00456FB3" w:rsidRPr="00456FB3" w:rsidRDefault="00456FB3" w:rsidP="00456FB3">
      <w:pPr>
        <w:numPr>
          <w:ilvl w:val="0"/>
          <w:numId w:val="43"/>
        </w:numPr>
        <w:shd w:val="clear" w:color="auto" w:fill="FFFFFF"/>
        <w:tabs>
          <w:tab w:val="left" w:pos="151"/>
        </w:tabs>
        <w:spacing w:before="191" w:line="324" w:lineRule="exact"/>
        <w:ind w:left="7"/>
        <w:rPr>
          <w:sz w:val="26"/>
          <w:szCs w:val="26"/>
        </w:rPr>
      </w:pPr>
      <w:r w:rsidRPr="00456FB3">
        <w:rPr>
          <w:spacing w:val="-10"/>
          <w:sz w:val="26"/>
          <w:szCs w:val="26"/>
        </w:rPr>
        <w:t xml:space="preserve">Сидякин А.И., Гомельский Е.Я. Техника исполнения броска в прыжке. Методические </w:t>
      </w:r>
      <w:r w:rsidRPr="00456FB3">
        <w:rPr>
          <w:spacing w:val="-9"/>
          <w:sz w:val="26"/>
          <w:szCs w:val="26"/>
        </w:rPr>
        <w:t>рекомендации для детских тренеров по баскетболу. Москва, 2010.</w:t>
      </w: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870502" w:rsidP="00456FB3">
      <w:pPr>
        <w:shd w:val="clear" w:color="auto" w:fill="FFFFFF"/>
        <w:tabs>
          <w:tab w:val="left" w:pos="151"/>
        </w:tabs>
        <w:spacing w:before="191" w:line="324" w:lineRule="exact"/>
        <w:rPr>
          <w:sz w:val="26"/>
          <w:szCs w:val="26"/>
        </w:rPr>
      </w:pPr>
      <w:bookmarkStart w:id="0" w:name="_GoBack"/>
      <w:r>
        <w:rPr>
          <w:noProof/>
        </w:rPr>
        <w:pict>
          <v:shape id="_x0000_s1036" type="#_x0000_t75" style="position:absolute;margin-left:0;margin-top:-161.05pt;width:467.7pt;height:184.05pt;z-index:4;mso-position-horizontal:absolute;mso-position-horizontal-relative:char;mso-position-vertical:absolute;mso-position-vertical-relative:line">
            <v:imagedata r:id="rId10" o:title=""/>
          </v:shape>
        </w:pict>
      </w:r>
      <w:bookmarkEnd w:id="0"/>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pacing w:val="-9"/>
          <w:sz w:val="26"/>
          <w:szCs w:val="26"/>
        </w:rPr>
      </w:pPr>
    </w:p>
    <w:p w:rsidR="00456FB3" w:rsidRPr="00456FB3" w:rsidRDefault="00456FB3" w:rsidP="00456FB3">
      <w:pPr>
        <w:shd w:val="clear" w:color="auto" w:fill="FFFFFF"/>
        <w:tabs>
          <w:tab w:val="left" w:pos="151"/>
        </w:tabs>
        <w:spacing w:before="191" w:line="324" w:lineRule="exact"/>
        <w:rPr>
          <w:sz w:val="26"/>
          <w:szCs w:val="26"/>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456FB3" w:rsidRDefault="00456FB3" w:rsidP="00315191">
      <w:pPr>
        <w:widowControl/>
        <w:tabs>
          <w:tab w:val="left" w:pos="3255"/>
        </w:tabs>
        <w:autoSpaceDE/>
        <w:autoSpaceDN/>
        <w:adjustRightInd/>
        <w:jc w:val="center"/>
        <w:rPr>
          <w:b/>
          <w:sz w:val="24"/>
          <w:szCs w:val="24"/>
        </w:rPr>
      </w:pPr>
    </w:p>
    <w:p w:rsidR="00315191" w:rsidRPr="00315191" w:rsidRDefault="00315191" w:rsidP="00315191">
      <w:pPr>
        <w:widowControl/>
        <w:tabs>
          <w:tab w:val="left" w:pos="3255"/>
        </w:tabs>
        <w:autoSpaceDE/>
        <w:autoSpaceDN/>
        <w:adjustRightInd/>
        <w:jc w:val="center"/>
        <w:rPr>
          <w:b/>
          <w:sz w:val="24"/>
          <w:szCs w:val="24"/>
        </w:rPr>
      </w:pPr>
      <w:r w:rsidRPr="00315191">
        <w:rPr>
          <w:b/>
          <w:sz w:val="24"/>
          <w:szCs w:val="24"/>
        </w:rPr>
        <w:t>СОДЕРЖАНИЕ</w:t>
      </w:r>
    </w:p>
    <w:p w:rsidR="00315191" w:rsidRPr="00315191" w:rsidRDefault="00315191" w:rsidP="00315191">
      <w:pPr>
        <w:widowControl/>
        <w:tabs>
          <w:tab w:val="left" w:pos="3255"/>
        </w:tabs>
        <w:autoSpaceDE/>
        <w:autoSpaceDN/>
        <w:adjustRightInd/>
        <w:rPr>
          <w:sz w:val="24"/>
          <w:szCs w:val="24"/>
        </w:rPr>
      </w:pPr>
    </w:p>
    <w:p w:rsidR="00315191" w:rsidRPr="00315191" w:rsidRDefault="00315191" w:rsidP="00315191">
      <w:pPr>
        <w:widowControl/>
        <w:tabs>
          <w:tab w:val="left" w:pos="3255"/>
        </w:tabs>
        <w:autoSpaceDE/>
        <w:autoSpaceDN/>
        <w:adjustRightInd/>
        <w:spacing w:line="360" w:lineRule="auto"/>
        <w:ind w:right="-1"/>
        <w:jc w:val="both"/>
        <w:rPr>
          <w:sz w:val="24"/>
          <w:szCs w:val="24"/>
        </w:rPr>
      </w:pPr>
      <w:r w:rsidRPr="00315191">
        <w:rPr>
          <w:sz w:val="24"/>
          <w:szCs w:val="24"/>
        </w:rPr>
        <w:t>Пояснительная зап</w:t>
      </w:r>
      <w:r>
        <w:rPr>
          <w:sz w:val="24"/>
          <w:szCs w:val="24"/>
        </w:rPr>
        <w:t>иска…………………………………………………………….</w:t>
      </w:r>
      <w:r w:rsidRPr="00315191">
        <w:rPr>
          <w:sz w:val="24"/>
          <w:szCs w:val="24"/>
        </w:rPr>
        <w:t>3</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1. Учебный план ……………………………………………………………………5</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 xml:space="preserve">1.1. План-схема годичного цикла подготовки </w:t>
      </w:r>
      <w:r>
        <w:rPr>
          <w:sz w:val="24"/>
          <w:szCs w:val="24"/>
        </w:rPr>
        <w:t>…………………………………..</w:t>
      </w:r>
      <w:r w:rsidRPr="00315191">
        <w:rPr>
          <w:sz w:val="24"/>
          <w:szCs w:val="24"/>
        </w:rPr>
        <w:t>7</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 Методическая ча</w:t>
      </w:r>
      <w:r>
        <w:rPr>
          <w:sz w:val="24"/>
          <w:szCs w:val="24"/>
        </w:rPr>
        <w:t>сть ……………………………………………………………..</w:t>
      </w:r>
      <w:r w:rsidRPr="00315191">
        <w:rPr>
          <w:sz w:val="24"/>
          <w:szCs w:val="24"/>
        </w:rPr>
        <w:t>8</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2.1. Методика реализации программы…</w:t>
      </w:r>
      <w:r>
        <w:rPr>
          <w:sz w:val="24"/>
          <w:szCs w:val="24"/>
        </w:rPr>
        <w:t>…………………………………………</w:t>
      </w:r>
      <w:r w:rsidRPr="00315191">
        <w:rPr>
          <w:sz w:val="24"/>
          <w:szCs w:val="24"/>
        </w:rPr>
        <w:t>8</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2.2. Структура зан</w:t>
      </w:r>
      <w:r>
        <w:rPr>
          <w:sz w:val="24"/>
          <w:szCs w:val="24"/>
        </w:rPr>
        <w:t>ятий……………………………………………………………</w:t>
      </w:r>
      <w:r w:rsidRPr="00315191">
        <w:rPr>
          <w:sz w:val="24"/>
          <w:szCs w:val="24"/>
        </w:rPr>
        <w:t>10</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2.3. Теоретическая под</w:t>
      </w:r>
      <w:r>
        <w:rPr>
          <w:sz w:val="24"/>
          <w:szCs w:val="24"/>
        </w:rPr>
        <w:t>готовка …………………………………………………..</w:t>
      </w:r>
      <w:r w:rsidRPr="00315191">
        <w:rPr>
          <w:sz w:val="24"/>
          <w:szCs w:val="24"/>
        </w:rPr>
        <w:t>11</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2.4. Практическая под</w:t>
      </w:r>
      <w:r>
        <w:rPr>
          <w:sz w:val="24"/>
          <w:szCs w:val="24"/>
        </w:rPr>
        <w:t>готовка……………………………………………………</w:t>
      </w:r>
      <w:r w:rsidRPr="00315191">
        <w:rPr>
          <w:sz w:val="24"/>
          <w:szCs w:val="24"/>
        </w:rPr>
        <w:t>12</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2.5. Техническая под</w:t>
      </w:r>
      <w:r>
        <w:rPr>
          <w:sz w:val="24"/>
          <w:szCs w:val="24"/>
        </w:rPr>
        <w:t>готовка……………………………………………………..</w:t>
      </w:r>
      <w:r w:rsidRPr="00315191">
        <w:rPr>
          <w:sz w:val="24"/>
          <w:szCs w:val="24"/>
        </w:rPr>
        <w:t>1</w:t>
      </w:r>
      <w:r w:rsidR="00830DC3">
        <w:rPr>
          <w:sz w:val="24"/>
          <w:szCs w:val="24"/>
        </w:rPr>
        <w:t>9</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2.6. Тактическая подготовка……………………………………………</w:t>
      </w:r>
      <w:r>
        <w:rPr>
          <w:sz w:val="24"/>
          <w:szCs w:val="24"/>
        </w:rPr>
        <w:t>………...</w:t>
      </w:r>
      <w:r w:rsidRPr="00315191">
        <w:rPr>
          <w:sz w:val="24"/>
          <w:szCs w:val="24"/>
        </w:rPr>
        <w:t>2</w:t>
      </w:r>
      <w:r w:rsidR="00830DC3">
        <w:rPr>
          <w:sz w:val="24"/>
          <w:szCs w:val="24"/>
        </w:rPr>
        <w:t>1</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2.7. Психологическая</w:t>
      </w:r>
      <w:r>
        <w:rPr>
          <w:sz w:val="24"/>
          <w:szCs w:val="24"/>
        </w:rPr>
        <w:t xml:space="preserve"> подготовка………………………………………………..</w:t>
      </w:r>
      <w:r w:rsidRPr="00315191">
        <w:rPr>
          <w:sz w:val="24"/>
          <w:szCs w:val="24"/>
        </w:rPr>
        <w:t xml:space="preserve">22 </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2.8. Воспитательная</w:t>
      </w:r>
      <w:r>
        <w:rPr>
          <w:sz w:val="24"/>
          <w:szCs w:val="24"/>
        </w:rPr>
        <w:t xml:space="preserve"> работа ………………………………………………………</w:t>
      </w:r>
      <w:r w:rsidRPr="00315191">
        <w:rPr>
          <w:sz w:val="24"/>
          <w:szCs w:val="24"/>
        </w:rPr>
        <w:t>23</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2.9. Восстановительные м</w:t>
      </w:r>
      <w:r>
        <w:rPr>
          <w:sz w:val="24"/>
          <w:szCs w:val="24"/>
        </w:rPr>
        <w:t>ероприятия …………………………………………..</w:t>
      </w:r>
      <w:r w:rsidRPr="00315191">
        <w:rPr>
          <w:sz w:val="24"/>
          <w:szCs w:val="24"/>
        </w:rPr>
        <w:t>24</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2.10. Медицинское обеспечение и медицински</w:t>
      </w:r>
      <w:r>
        <w:rPr>
          <w:sz w:val="24"/>
          <w:szCs w:val="24"/>
        </w:rPr>
        <w:t>й контроль ……………………</w:t>
      </w:r>
      <w:r w:rsidRPr="00315191">
        <w:rPr>
          <w:sz w:val="24"/>
          <w:szCs w:val="24"/>
        </w:rPr>
        <w:t>25</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2.11. Дидактическое и техническое осна</w:t>
      </w:r>
      <w:r>
        <w:rPr>
          <w:sz w:val="24"/>
          <w:szCs w:val="24"/>
        </w:rPr>
        <w:t>щение занятий……………………….</w:t>
      </w:r>
      <w:r w:rsidRPr="00315191">
        <w:rPr>
          <w:sz w:val="24"/>
          <w:szCs w:val="24"/>
        </w:rPr>
        <w:t>2</w:t>
      </w:r>
      <w:r w:rsidR="00830DC3">
        <w:rPr>
          <w:sz w:val="24"/>
          <w:szCs w:val="24"/>
        </w:rPr>
        <w:t>6</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3. Система контроля и зачетные требования…………………………………</w:t>
      </w:r>
      <w:r>
        <w:rPr>
          <w:sz w:val="24"/>
          <w:szCs w:val="24"/>
        </w:rPr>
        <w:t>…</w:t>
      </w:r>
      <w:r w:rsidRPr="00315191">
        <w:rPr>
          <w:sz w:val="24"/>
          <w:szCs w:val="24"/>
        </w:rPr>
        <w:t>26</w:t>
      </w:r>
    </w:p>
    <w:p w:rsidR="00315191" w:rsidRPr="00315191" w:rsidRDefault="00315191" w:rsidP="00315191">
      <w:pPr>
        <w:widowControl/>
        <w:tabs>
          <w:tab w:val="left" w:pos="3255"/>
        </w:tabs>
        <w:autoSpaceDE/>
        <w:autoSpaceDN/>
        <w:adjustRightInd/>
        <w:spacing w:line="360" w:lineRule="auto"/>
        <w:jc w:val="both"/>
        <w:rPr>
          <w:sz w:val="24"/>
          <w:szCs w:val="24"/>
        </w:rPr>
      </w:pPr>
      <w:r w:rsidRPr="00315191">
        <w:rPr>
          <w:sz w:val="24"/>
          <w:szCs w:val="24"/>
        </w:rPr>
        <w:t>Перечень информационного обеспечения…………………………..</w:t>
      </w:r>
      <w:r>
        <w:rPr>
          <w:sz w:val="24"/>
          <w:szCs w:val="24"/>
        </w:rPr>
        <w:t>…………..</w:t>
      </w:r>
      <w:r w:rsidRPr="00315191">
        <w:rPr>
          <w:sz w:val="24"/>
          <w:szCs w:val="24"/>
        </w:rPr>
        <w:t>29</w:t>
      </w:r>
    </w:p>
    <w:p w:rsidR="00315191" w:rsidRPr="00315191" w:rsidRDefault="00315191" w:rsidP="00315191">
      <w:pPr>
        <w:spacing w:line="276" w:lineRule="auto"/>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Pr="00315191" w:rsidRDefault="00315191" w:rsidP="00315191">
      <w:pPr>
        <w:spacing w:line="276" w:lineRule="auto"/>
        <w:ind w:left="720"/>
        <w:jc w:val="center"/>
        <w:rPr>
          <w:b/>
          <w:sz w:val="24"/>
          <w:szCs w:val="28"/>
        </w:rPr>
      </w:pPr>
    </w:p>
    <w:p w:rsidR="00315191" w:rsidRDefault="00315191" w:rsidP="00315191">
      <w:pPr>
        <w:spacing w:line="276" w:lineRule="auto"/>
        <w:rPr>
          <w:b/>
          <w:sz w:val="24"/>
          <w:szCs w:val="28"/>
        </w:rPr>
      </w:pPr>
    </w:p>
    <w:p w:rsidR="00315191" w:rsidRPr="00315191" w:rsidRDefault="00315191" w:rsidP="00315191">
      <w:pPr>
        <w:spacing w:line="276" w:lineRule="auto"/>
        <w:rPr>
          <w:b/>
          <w:sz w:val="24"/>
          <w:szCs w:val="28"/>
        </w:rPr>
      </w:pPr>
    </w:p>
    <w:p w:rsidR="00315191" w:rsidRPr="00315191" w:rsidRDefault="00315191" w:rsidP="00315191">
      <w:pPr>
        <w:spacing w:line="276" w:lineRule="auto"/>
        <w:ind w:left="720"/>
        <w:jc w:val="center"/>
        <w:rPr>
          <w:b/>
          <w:sz w:val="24"/>
          <w:szCs w:val="28"/>
        </w:rPr>
      </w:pPr>
      <w:r w:rsidRPr="00315191">
        <w:rPr>
          <w:b/>
          <w:sz w:val="24"/>
          <w:szCs w:val="28"/>
        </w:rPr>
        <w:t>ПОЯСНИТЕЛЬНАЯ ЗАПИСКА</w:t>
      </w:r>
    </w:p>
    <w:p w:rsidR="00315191" w:rsidRPr="00315191" w:rsidRDefault="00315191" w:rsidP="00315191">
      <w:pPr>
        <w:spacing w:line="276" w:lineRule="auto"/>
        <w:ind w:left="720"/>
        <w:jc w:val="center"/>
        <w:rPr>
          <w:b/>
          <w:sz w:val="28"/>
          <w:szCs w:val="28"/>
        </w:rPr>
      </w:pP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315191" w:rsidRPr="00315191" w:rsidRDefault="00315191" w:rsidP="00315191">
      <w:pPr>
        <w:widowControl/>
        <w:autoSpaceDE/>
        <w:autoSpaceDN/>
        <w:adjustRightInd/>
        <w:spacing w:line="252" w:lineRule="auto"/>
        <w:jc w:val="both"/>
        <w:rPr>
          <w:rFonts w:eastAsia="Calibri"/>
          <w:sz w:val="24"/>
          <w:szCs w:val="22"/>
          <w:lang w:eastAsia="en-US"/>
        </w:rPr>
      </w:pPr>
      <w:r w:rsidRPr="00315191">
        <w:rPr>
          <w:rFonts w:eastAsia="Calibri"/>
          <w:sz w:val="24"/>
          <w:szCs w:val="22"/>
          <w:lang w:eastAsia="en-US"/>
        </w:rPr>
        <w:t>1. Федеральный закон от 29 декабря 2012 года № 273 «Об образовании».</w:t>
      </w:r>
    </w:p>
    <w:p w:rsidR="00315191" w:rsidRPr="00315191" w:rsidRDefault="00315191" w:rsidP="00315191">
      <w:pPr>
        <w:widowControl/>
        <w:autoSpaceDE/>
        <w:autoSpaceDN/>
        <w:adjustRightInd/>
        <w:spacing w:line="252" w:lineRule="auto"/>
        <w:jc w:val="both"/>
        <w:rPr>
          <w:rFonts w:eastAsia="Calibri"/>
          <w:sz w:val="24"/>
          <w:szCs w:val="22"/>
          <w:lang w:eastAsia="en-US"/>
        </w:rPr>
      </w:pPr>
      <w:r w:rsidRPr="00315191">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315191">
        <w:rPr>
          <w:rFonts w:eastAsia="Calibri"/>
          <w:color w:val="FF0000"/>
          <w:sz w:val="24"/>
          <w:szCs w:val="22"/>
          <w:lang w:eastAsia="en-US"/>
        </w:rPr>
        <w:t xml:space="preserve"> </w:t>
      </w:r>
    </w:p>
    <w:p w:rsidR="00315191" w:rsidRPr="00315191" w:rsidRDefault="00315191" w:rsidP="00315191">
      <w:pPr>
        <w:widowControl/>
        <w:autoSpaceDE/>
        <w:autoSpaceDN/>
        <w:adjustRightInd/>
        <w:spacing w:line="252" w:lineRule="auto"/>
        <w:jc w:val="both"/>
        <w:rPr>
          <w:rFonts w:eastAsia="Calibri"/>
          <w:sz w:val="24"/>
          <w:szCs w:val="22"/>
          <w:lang w:eastAsia="en-US"/>
        </w:rPr>
      </w:pPr>
      <w:r w:rsidRPr="00315191">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4. Письмо </w:t>
      </w:r>
      <w:proofErr w:type="spellStart"/>
      <w:r w:rsidRPr="00315191">
        <w:rPr>
          <w:sz w:val="24"/>
          <w:szCs w:val="24"/>
        </w:rPr>
        <w:t>Минобрнауки</w:t>
      </w:r>
      <w:proofErr w:type="spellEnd"/>
      <w:r w:rsidRPr="00315191">
        <w:rPr>
          <w:sz w:val="24"/>
          <w:szCs w:val="24"/>
        </w:rPr>
        <w:t xml:space="preserve"> России от 11 декабря 2006 г. № 06-1844 «Примерные требования к образовательным программам дополнительного образования детей». </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315191">
        <w:rPr>
          <w:sz w:val="24"/>
          <w:szCs w:val="24"/>
        </w:rPr>
        <w:t>модифицированная</w:t>
      </w:r>
      <w:proofErr w:type="gramEnd"/>
      <w:r w:rsidRPr="00315191">
        <w:rPr>
          <w:sz w:val="24"/>
          <w:szCs w:val="24"/>
        </w:rPr>
        <w:t>.</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Программа физкультурно-спортивной направленности.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315191" w:rsidRPr="00315191" w:rsidRDefault="00315191" w:rsidP="00315191">
      <w:pPr>
        <w:widowControl/>
        <w:autoSpaceDE/>
        <w:autoSpaceDN/>
        <w:adjustRightInd/>
        <w:spacing w:line="276" w:lineRule="auto"/>
        <w:jc w:val="both"/>
        <w:rPr>
          <w:sz w:val="24"/>
          <w:szCs w:val="24"/>
        </w:rPr>
      </w:pPr>
      <w:r w:rsidRPr="00315191">
        <w:rPr>
          <w:b/>
          <w:i/>
          <w:sz w:val="24"/>
          <w:szCs w:val="24"/>
        </w:rPr>
        <w:t xml:space="preserve">          Цель программы</w:t>
      </w:r>
      <w:r w:rsidRPr="00315191">
        <w:rPr>
          <w:sz w:val="24"/>
          <w:szCs w:val="24"/>
        </w:rPr>
        <w:t>: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315191" w:rsidRPr="00315191" w:rsidRDefault="00315191" w:rsidP="00315191">
      <w:pPr>
        <w:widowControl/>
        <w:autoSpaceDE/>
        <w:autoSpaceDN/>
        <w:adjustRightInd/>
        <w:spacing w:line="276" w:lineRule="auto"/>
        <w:jc w:val="both"/>
        <w:rPr>
          <w:b/>
          <w:i/>
          <w:sz w:val="24"/>
          <w:szCs w:val="24"/>
        </w:rPr>
      </w:pPr>
      <w:r w:rsidRPr="00315191">
        <w:rPr>
          <w:b/>
          <w:i/>
          <w:sz w:val="24"/>
          <w:szCs w:val="24"/>
        </w:rPr>
        <w:t>Задачи: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привлечение максимально возможного числа учащихся к систематическим занятиям баскетболом;</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формирование установки к здоровому и двигательно-активному образу жизни;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содействие естественному физическому развитию, укреплению здоровья, профилактика неблагоприятных состояний и заболеваний;</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создание условий для реализации программы;</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знакомство с основами техники по баскетболу.</w:t>
      </w:r>
    </w:p>
    <w:p w:rsidR="00315191" w:rsidRPr="00315191" w:rsidRDefault="00315191" w:rsidP="00315191">
      <w:pPr>
        <w:widowControl/>
        <w:autoSpaceDE/>
        <w:autoSpaceDN/>
        <w:adjustRightInd/>
        <w:spacing w:line="276" w:lineRule="auto"/>
        <w:jc w:val="both"/>
        <w:rPr>
          <w:sz w:val="24"/>
          <w:szCs w:val="24"/>
        </w:rPr>
      </w:pPr>
      <w:r w:rsidRPr="00315191">
        <w:rPr>
          <w:b/>
          <w:i/>
          <w:sz w:val="24"/>
          <w:szCs w:val="24"/>
        </w:rPr>
        <w:t xml:space="preserve">          Актуальность данной программы</w:t>
      </w:r>
      <w:r w:rsidRPr="00315191">
        <w:rPr>
          <w:sz w:val="24"/>
          <w:szCs w:val="24"/>
        </w:rPr>
        <w:t xml:space="preserve"> 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w:t>
      </w:r>
      <w:r w:rsidRPr="00315191">
        <w:rPr>
          <w:b/>
          <w:i/>
          <w:sz w:val="24"/>
          <w:szCs w:val="24"/>
        </w:rPr>
        <w:t>Практическая значимость:</w:t>
      </w:r>
      <w:r w:rsidRPr="00315191">
        <w:rPr>
          <w:sz w:val="24"/>
          <w:szCs w:val="24"/>
        </w:rPr>
        <w:t xml:space="preserve"> программа рассчитана на возраст учащихся с 8 до 18 лет, может использоваться тренерами-преподавателями спортивных школ.</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Срок реализации программы 1 год (312 часов в год). Один час учебно-тренировочного занятия – 45 минут.</w:t>
      </w:r>
    </w:p>
    <w:p w:rsidR="00315191" w:rsidRPr="00315191" w:rsidRDefault="00315191" w:rsidP="00315191">
      <w:pPr>
        <w:widowControl/>
        <w:autoSpaceDE/>
        <w:autoSpaceDN/>
        <w:adjustRightInd/>
        <w:spacing w:line="276" w:lineRule="auto"/>
        <w:jc w:val="both"/>
        <w:rPr>
          <w:b/>
          <w:i/>
          <w:sz w:val="24"/>
          <w:szCs w:val="24"/>
        </w:rPr>
      </w:pPr>
      <w:r w:rsidRPr="00315191">
        <w:rPr>
          <w:b/>
          <w:i/>
          <w:sz w:val="24"/>
          <w:szCs w:val="24"/>
        </w:rPr>
        <w:t>Ожидаемый результат:</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lastRenderedPageBreak/>
        <w:t>•</w:t>
      </w:r>
      <w:r w:rsidRPr="00315191">
        <w:rPr>
          <w:sz w:val="24"/>
          <w:szCs w:val="24"/>
        </w:rPr>
        <w:tab/>
        <w:t>формирование двигательных умений и навыков;</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укрепление здоровья  детей;</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овладение теоретическими и практическими знаниями;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 xml:space="preserve">выполнение «положительной» сдачи контрольных нормативов  по ОФП и СФП </w:t>
      </w:r>
      <w:proofErr w:type="gramStart"/>
      <w:r w:rsidRPr="00315191">
        <w:rPr>
          <w:sz w:val="24"/>
          <w:szCs w:val="24"/>
        </w:rPr>
        <w:t>согласно возраста</w:t>
      </w:r>
      <w:proofErr w:type="gramEnd"/>
      <w:r w:rsidRPr="00315191">
        <w:rPr>
          <w:sz w:val="24"/>
          <w:szCs w:val="24"/>
        </w:rPr>
        <w:t>;</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формирование нравственного самосознания, мировоззрения, коллективизма;</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w:t>
      </w:r>
      <w:r w:rsidRPr="00315191">
        <w:rPr>
          <w:sz w:val="24"/>
          <w:szCs w:val="24"/>
        </w:rPr>
        <w:tab/>
        <w:t>формирование устойчивого интереса к занятиям физической культурой и спортом.</w:t>
      </w:r>
    </w:p>
    <w:p w:rsidR="00315191" w:rsidRPr="00315191" w:rsidRDefault="00315191" w:rsidP="00315191">
      <w:pPr>
        <w:widowControl/>
        <w:autoSpaceDE/>
        <w:autoSpaceDN/>
        <w:adjustRightInd/>
        <w:jc w:val="both"/>
        <w:rPr>
          <w:sz w:val="24"/>
          <w:szCs w:val="24"/>
        </w:rPr>
      </w:pPr>
    </w:p>
    <w:p w:rsidR="00315191" w:rsidRPr="00315191" w:rsidRDefault="00315191" w:rsidP="00315191">
      <w:pPr>
        <w:widowControl/>
        <w:autoSpaceDE/>
        <w:autoSpaceDN/>
        <w:adjustRightInd/>
        <w:spacing w:line="276" w:lineRule="auto"/>
        <w:ind w:right="130"/>
        <w:jc w:val="both"/>
        <w:rPr>
          <w:b/>
          <w:bCs/>
          <w:sz w:val="24"/>
          <w:szCs w:val="24"/>
        </w:rPr>
      </w:pPr>
      <w:r w:rsidRPr="00315191">
        <w:rPr>
          <w:b/>
          <w:bCs/>
          <w:sz w:val="24"/>
          <w:szCs w:val="24"/>
        </w:rPr>
        <w:t xml:space="preserve">           Характеристика баскетбола, как средство физического воспитания. </w:t>
      </w:r>
      <w:r w:rsidRPr="00315191">
        <w:rPr>
          <w:sz w:val="24"/>
          <w:szCs w:val="24"/>
        </w:rPr>
        <w:t>Баскетбол, как спортивная игра, в первую очередь привлекает своей яркой зрелищностью, наличием большого количества технико-тактических приемов. Обладая высокой динамичностью, эмоциональностью и в тоже время индивидуализмом и коллективизмом, баскетбол, по мнению многих специалистов в области спорта, является одним из самых эффективных факторов всестороннего физического развития. Игра заключается в том, что игроки двух команд, передвигаются по площадке с мячом или без него и, преодолевая сопротивление соперника, стараются забросить мяч в корзину противника, одновременно не давая возможности завладеть им мячом и бросить его в свою корзину. Победителем считается та команда, которая после истечения игрового времени забросила наибольшее количество мячей в корзину противника</w:t>
      </w:r>
      <w:r w:rsidRPr="00315191">
        <w:rPr>
          <w:b/>
          <w:sz w:val="24"/>
          <w:szCs w:val="24"/>
        </w:rPr>
        <w:t xml:space="preserve">. </w:t>
      </w:r>
    </w:p>
    <w:p w:rsidR="00315191" w:rsidRPr="00315191" w:rsidRDefault="00315191" w:rsidP="00315191">
      <w:pPr>
        <w:spacing w:line="276" w:lineRule="auto"/>
        <w:ind w:firstLine="567"/>
        <w:jc w:val="both"/>
        <w:rPr>
          <w:b/>
          <w:sz w:val="24"/>
          <w:szCs w:val="24"/>
        </w:rPr>
      </w:pPr>
      <w:r w:rsidRPr="00315191">
        <w:rPr>
          <w:b/>
          <w:bCs/>
          <w:sz w:val="24"/>
          <w:szCs w:val="24"/>
        </w:rPr>
        <w:t>В системе физического воспитания баскетбол приобрел такую популярность в связи с экономической доступностью игры, высокой эмоциональностью, большого зрелищного эффекта и благоприятному воздействию на организм человека.</w:t>
      </w:r>
      <w:r w:rsidRPr="00315191">
        <w:rPr>
          <w:b/>
          <w:sz w:val="24"/>
          <w:szCs w:val="24"/>
        </w:rPr>
        <w:t xml:space="preserve"> </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rFonts w:eastAsia="Calibri"/>
          <w:sz w:val="24"/>
          <w:szCs w:val="24"/>
          <w:lang w:eastAsia="en-US"/>
        </w:rPr>
        <w:t>Баскетбол - одна из самых популярных игр не только в мире, а также в нашей стране. Для нее характерны разнообразные движения: ходьба, бег, остановки, повороты, прыжки, ловля, броски и ведение мяча, осуществляемые в единоборствах с соперниками. Такие разнообразные движения способствуют улучшению обмена веществ, деятельности всех систем организма, формируют координацию.</w:t>
      </w:r>
      <w:r w:rsidRPr="00315191">
        <w:rPr>
          <w:sz w:val="24"/>
          <w:szCs w:val="24"/>
        </w:rPr>
        <w:t xml:space="preserve"> </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t>Разнообразие технических и тактических действий игры  в  баскетбол  и  игровая  деятельность  обладают   уникальными   свойствами   для формирования жизненно важных  навыков  и  умений, а также всестороннего развития  физических  и  психических  качеств. Освоенные   двигательные действия  игры  в  баскетбол  и  сопряжённые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формах занятий физической культуры.</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rFonts w:eastAsia="Calibri"/>
          <w:sz w:val="24"/>
          <w:szCs w:val="24"/>
          <w:lang w:eastAsia="en-US"/>
        </w:rPr>
        <w:t>Баскетбол 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и чувство коллективизма. Эффективность воспитания зависит от того, насколько целеустремленно в педагогическом процессе осуществляется взаимосвязь физического и нравственного воспитания.</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rFonts w:eastAsia="Calibri"/>
          <w:sz w:val="24"/>
          <w:szCs w:val="24"/>
          <w:lang w:eastAsia="en-US"/>
        </w:rPr>
      </w:pPr>
      <w:r w:rsidRPr="00315191">
        <w:rPr>
          <w:rFonts w:eastAsia="Calibri"/>
          <w:sz w:val="24"/>
          <w:szCs w:val="24"/>
          <w:lang w:eastAsia="en-US"/>
        </w:rPr>
        <w:t xml:space="preserve">Закрепление достигнутых результатов и дальнейшее повышение уровня спортивного мастерства тесно переплетаются с массовой оздоровительной работой и квалифицированной подготовкой резерва из наиболее талантливых юношей и девушек. </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rFonts w:eastAsia="Calibri"/>
          <w:sz w:val="24"/>
          <w:szCs w:val="24"/>
          <w:lang w:eastAsia="en-US"/>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rFonts w:eastAsia="Calibri"/>
          <w:sz w:val="24"/>
          <w:szCs w:val="24"/>
          <w:lang w:eastAsia="en-US"/>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rFonts w:eastAsia="Calibri"/>
          <w:sz w:val="24"/>
          <w:szCs w:val="24"/>
          <w:lang w:eastAsia="en-US"/>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rFonts w:eastAsia="Calibri"/>
          <w:sz w:val="24"/>
          <w:szCs w:val="24"/>
          <w:lang w:eastAsia="en-US"/>
        </w:rPr>
      </w:pPr>
    </w:p>
    <w:p w:rsidR="00315191" w:rsidRPr="00315191" w:rsidRDefault="00315191" w:rsidP="00315191">
      <w:pPr>
        <w:widowControl/>
        <w:numPr>
          <w:ilvl w:val="0"/>
          <w:numId w:val="38"/>
        </w:numPr>
        <w:shd w:val="clear" w:color="auto" w:fill="FFFFFF"/>
        <w:autoSpaceDE/>
        <w:autoSpaceDN/>
        <w:adjustRightInd/>
        <w:spacing w:after="200" w:line="276" w:lineRule="auto"/>
        <w:ind w:right="-1"/>
        <w:contextualSpacing/>
        <w:jc w:val="center"/>
        <w:rPr>
          <w:b/>
          <w:spacing w:val="-16"/>
          <w:sz w:val="24"/>
          <w:szCs w:val="24"/>
        </w:rPr>
      </w:pPr>
      <w:r w:rsidRPr="00315191">
        <w:rPr>
          <w:b/>
          <w:spacing w:val="-16"/>
          <w:sz w:val="24"/>
          <w:szCs w:val="24"/>
        </w:rPr>
        <w:t>УЧЕБНЫЙ ПЛАН</w:t>
      </w:r>
    </w:p>
    <w:p w:rsidR="00315191" w:rsidRPr="00315191" w:rsidRDefault="00315191" w:rsidP="00315191">
      <w:pPr>
        <w:shd w:val="clear" w:color="auto" w:fill="FFFFFF"/>
        <w:spacing w:after="200" w:line="276" w:lineRule="auto"/>
        <w:ind w:left="360" w:right="-1"/>
        <w:contextualSpacing/>
        <w:rPr>
          <w:b/>
          <w:spacing w:val="-16"/>
          <w:sz w:val="24"/>
          <w:szCs w:val="24"/>
        </w:rPr>
      </w:pP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Учебный план подготовки баскетболистов — это основополагающий документ, определяющий распределение временных объемов основных разделов подготовки по возрастным этапам и годам обучения. При составлении учебного плана следует исходить из специфики баскетбола, возрастных особенностей спортсменов, основополагающих положений теории и методики баскетбола, а также с учетом модельных характеристик подготовленности баскетболистов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этапом,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по каждому возрасту, рассчитываем объемы (в часах), приходящиеся на отдельные виды подготовки.</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Разработанный и выверенный таким образом учебный план подготовки баскетболистов является основным нормативным документом, определяющим дальнейших ход технологии планирования. Следующей ее ступенью явится составление планов-графиков на годичный цикл подготовки спортсменов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(или) по индивидуальным планам учащихся на период их активного отдыха.</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Таким образом, при составлении учебного плана подготовки баскетболистов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Из года в год повышается объем нагрузок на </w:t>
      </w:r>
      <w:proofErr w:type="gramStart"/>
      <w:r w:rsidRPr="00315191">
        <w:rPr>
          <w:sz w:val="24"/>
          <w:szCs w:val="24"/>
        </w:rPr>
        <w:t>техническую</w:t>
      </w:r>
      <w:proofErr w:type="gramEnd"/>
      <w:r w:rsidRPr="00315191">
        <w:rPr>
          <w:sz w:val="24"/>
          <w:szCs w:val="24"/>
        </w:rPr>
        <w:t>, специальную, физическую, тактическую и игровую (интегральную) подготовкам.</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Постепенно уменьшается, а затем, стабилизируется объем нагрузок на общую физическую подготовку.</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Постепенный переход от освоения основ техники и тактики баскетбола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Увеличение объема тренировочных нагрузок.</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Увеличение объема игровых и соревновательных нагрузок.</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315191" w:rsidRPr="00315191" w:rsidRDefault="00315191" w:rsidP="00315191">
      <w:pPr>
        <w:widowControl/>
        <w:autoSpaceDE/>
        <w:autoSpaceDN/>
        <w:adjustRightInd/>
        <w:ind w:right="-1"/>
        <w:rPr>
          <w:b/>
          <w:color w:val="000000"/>
          <w:spacing w:val="2"/>
          <w:sz w:val="24"/>
          <w:szCs w:val="24"/>
        </w:rPr>
      </w:pPr>
    </w:p>
    <w:p w:rsidR="00315191" w:rsidRPr="00315191" w:rsidRDefault="00315191" w:rsidP="00315191">
      <w:pPr>
        <w:widowControl/>
        <w:autoSpaceDE/>
        <w:autoSpaceDN/>
        <w:adjustRightInd/>
        <w:ind w:right="-1"/>
        <w:jc w:val="center"/>
        <w:rPr>
          <w:b/>
          <w:sz w:val="24"/>
          <w:szCs w:val="24"/>
        </w:rPr>
      </w:pPr>
      <w:r w:rsidRPr="00315191">
        <w:rPr>
          <w:b/>
          <w:sz w:val="24"/>
          <w:szCs w:val="24"/>
        </w:rPr>
        <w:t xml:space="preserve">Режимы учебно-тренировочной работы и требования </w:t>
      </w:r>
      <w:proofErr w:type="gramStart"/>
      <w:r w:rsidRPr="00315191">
        <w:rPr>
          <w:b/>
          <w:sz w:val="24"/>
          <w:szCs w:val="24"/>
        </w:rPr>
        <w:t>по</w:t>
      </w:r>
      <w:proofErr w:type="gramEnd"/>
      <w:r w:rsidRPr="00315191">
        <w:rPr>
          <w:b/>
          <w:sz w:val="24"/>
          <w:szCs w:val="24"/>
        </w:rPr>
        <w:t xml:space="preserve"> физической,</w:t>
      </w:r>
    </w:p>
    <w:p w:rsidR="00315191" w:rsidRPr="00315191" w:rsidRDefault="00315191" w:rsidP="00315191">
      <w:pPr>
        <w:widowControl/>
        <w:autoSpaceDE/>
        <w:autoSpaceDN/>
        <w:adjustRightInd/>
        <w:ind w:right="-1"/>
        <w:jc w:val="center"/>
        <w:rPr>
          <w:b/>
          <w:sz w:val="24"/>
          <w:szCs w:val="24"/>
        </w:rPr>
      </w:pPr>
      <w:r w:rsidRPr="00315191">
        <w:rPr>
          <w:b/>
          <w:sz w:val="24"/>
          <w:szCs w:val="24"/>
        </w:rPr>
        <w:t xml:space="preserve">технической и спортивной подготовке </w:t>
      </w:r>
    </w:p>
    <w:p w:rsidR="00315191" w:rsidRPr="00315191" w:rsidRDefault="00315191" w:rsidP="00315191">
      <w:pPr>
        <w:widowControl/>
        <w:autoSpaceDE/>
        <w:autoSpaceDN/>
        <w:adjustRightInd/>
        <w:ind w:right="-1"/>
        <w:jc w:val="center"/>
        <w:rPr>
          <w:b/>
          <w:sz w:val="24"/>
          <w:szCs w:val="24"/>
        </w:rPr>
      </w:pPr>
    </w:p>
    <w:tbl>
      <w:tblPr>
        <w:tblW w:w="95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297"/>
        <w:gridCol w:w="1297"/>
        <w:gridCol w:w="1622"/>
        <w:gridCol w:w="3080"/>
      </w:tblGrid>
      <w:tr w:rsidR="00315191" w:rsidRPr="00315191" w:rsidTr="007667F2">
        <w:trPr>
          <w:trHeight w:val="1148"/>
        </w:trPr>
        <w:tc>
          <w:tcPr>
            <w:tcW w:w="2270" w:type="dxa"/>
            <w:shd w:val="clear" w:color="auto" w:fill="auto"/>
          </w:tcPr>
          <w:p w:rsidR="00315191" w:rsidRPr="00315191" w:rsidRDefault="00315191" w:rsidP="00315191">
            <w:pPr>
              <w:widowControl/>
              <w:autoSpaceDE/>
              <w:autoSpaceDN/>
              <w:adjustRightInd/>
              <w:ind w:right="-1"/>
              <w:jc w:val="center"/>
              <w:rPr>
                <w:rFonts w:eastAsia="Calibri"/>
                <w:b/>
                <w:sz w:val="24"/>
                <w:szCs w:val="24"/>
              </w:rPr>
            </w:pPr>
            <w:r w:rsidRPr="00315191">
              <w:rPr>
                <w:rFonts w:eastAsia="Calibri"/>
                <w:b/>
                <w:sz w:val="24"/>
                <w:szCs w:val="24"/>
              </w:rPr>
              <w:lastRenderedPageBreak/>
              <w:t>Наименование группы</w:t>
            </w:r>
          </w:p>
        </w:tc>
        <w:tc>
          <w:tcPr>
            <w:tcW w:w="1297" w:type="dxa"/>
            <w:shd w:val="clear" w:color="auto" w:fill="auto"/>
          </w:tcPr>
          <w:p w:rsidR="00315191" w:rsidRPr="00315191" w:rsidRDefault="00315191" w:rsidP="00315191">
            <w:pPr>
              <w:widowControl/>
              <w:autoSpaceDE/>
              <w:autoSpaceDN/>
              <w:adjustRightInd/>
              <w:ind w:right="-1"/>
              <w:jc w:val="both"/>
              <w:rPr>
                <w:rFonts w:eastAsia="Calibri"/>
                <w:b/>
                <w:sz w:val="24"/>
                <w:szCs w:val="24"/>
              </w:rPr>
            </w:pPr>
            <w:r w:rsidRPr="00315191">
              <w:rPr>
                <w:rFonts w:eastAsia="Calibri"/>
                <w:b/>
                <w:sz w:val="24"/>
                <w:szCs w:val="24"/>
              </w:rPr>
              <w:t>Мин. возраст</w:t>
            </w:r>
          </w:p>
        </w:tc>
        <w:tc>
          <w:tcPr>
            <w:tcW w:w="1297" w:type="dxa"/>
            <w:shd w:val="clear" w:color="auto" w:fill="auto"/>
          </w:tcPr>
          <w:p w:rsidR="00315191" w:rsidRPr="00315191" w:rsidRDefault="00315191" w:rsidP="00315191">
            <w:pPr>
              <w:widowControl/>
              <w:autoSpaceDE/>
              <w:autoSpaceDN/>
              <w:adjustRightInd/>
              <w:ind w:right="-1"/>
              <w:jc w:val="both"/>
              <w:rPr>
                <w:rFonts w:eastAsia="Calibri"/>
                <w:b/>
                <w:sz w:val="24"/>
                <w:szCs w:val="24"/>
              </w:rPr>
            </w:pPr>
            <w:r w:rsidRPr="00315191">
              <w:rPr>
                <w:rFonts w:eastAsia="Calibri"/>
                <w:b/>
                <w:sz w:val="24"/>
                <w:szCs w:val="24"/>
              </w:rPr>
              <w:t>Число учащихся</w:t>
            </w:r>
          </w:p>
        </w:tc>
        <w:tc>
          <w:tcPr>
            <w:tcW w:w="1622" w:type="dxa"/>
            <w:shd w:val="clear" w:color="auto" w:fill="auto"/>
          </w:tcPr>
          <w:p w:rsidR="00315191" w:rsidRPr="00315191" w:rsidRDefault="00315191" w:rsidP="00315191">
            <w:pPr>
              <w:widowControl/>
              <w:autoSpaceDE/>
              <w:autoSpaceDN/>
              <w:adjustRightInd/>
              <w:ind w:right="-1"/>
              <w:rPr>
                <w:rFonts w:eastAsia="Calibri"/>
                <w:b/>
                <w:sz w:val="24"/>
                <w:szCs w:val="24"/>
              </w:rPr>
            </w:pPr>
            <w:r w:rsidRPr="00315191">
              <w:rPr>
                <w:rFonts w:eastAsia="Calibri"/>
                <w:b/>
                <w:sz w:val="24"/>
                <w:szCs w:val="24"/>
                <w:lang w:val="en-US"/>
              </w:rPr>
              <w:t>Max</w:t>
            </w:r>
            <w:r w:rsidRPr="00315191">
              <w:rPr>
                <w:rFonts w:eastAsia="Calibri"/>
                <w:b/>
                <w:sz w:val="24"/>
                <w:szCs w:val="24"/>
              </w:rPr>
              <w:t xml:space="preserve"> количество учебных часов в неделю</w:t>
            </w:r>
          </w:p>
        </w:tc>
        <w:tc>
          <w:tcPr>
            <w:tcW w:w="3080" w:type="dxa"/>
            <w:shd w:val="clear" w:color="auto" w:fill="auto"/>
          </w:tcPr>
          <w:p w:rsidR="00315191" w:rsidRPr="00315191" w:rsidRDefault="00315191" w:rsidP="00315191">
            <w:pPr>
              <w:widowControl/>
              <w:autoSpaceDE/>
              <w:autoSpaceDN/>
              <w:adjustRightInd/>
              <w:ind w:right="-1"/>
              <w:rPr>
                <w:rFonts w:eastAsia="Calibri"/>
                <w:b/>
                <w:sz w:val="24"/>
                <w:szCs w:val="24"/>
              </w:rPr>
            </w:pPr>
            <w:r w:rsidRPr="00315191">
              <w:rPr>
                <w:rFonts w:eastAsia="Calibri"/>
                <w:b/>
                <w:sz w:val="24"/>
                <w:szCs w:val="24"/>
              </w:rPr>
              <w:t>Требования по ОФП и СФП к концу учебного года</w:t>
            </w:r>
          </w:p>
        </w:tc>
      </w:tr>
      <w:tr w:rsidR="00315191" w:rsidRPr="00315191" w:rsidTr="007667F2">
        <w:trPr>
          <w:trHeight w:val="948"/>
        </w:trPr>
        <w:tc>
          <w:tcPr>
            <w:tcW w:w="2270" w:type="dxa"/>
            <w:shd w:val="clear" w:color="auto" w:fill="auto"/>
          </w:tcPr>
          <w:p w:rsidR="00315191" w:rsidRPr="00315191" w:rsidRDefault="00315191" w:rsidP="00315191">
            <w:pPr>
              <w:widowControl/>
              <w:autoSpaceDE/>
              <w:autoSpaceDN/>
              <w:adjustRightInd/>
              <w:ind w:right="-1"/>
              <w:jc w:val="center"/>
              <w:rPr>
                <w:rFonts w:eastAsia="Calibri"/>
                <w:sz w:val="24"/>
                <w:szCs w:val="24"/>
              </w:rPr>
            </w:pPr>
            <w:r w:rsidRPr="00315191">
              <w:rPr>
                <w:rFonts w:eastAsia="Calibri"/>
                <w:sz w:val="24"/>
                <w:szCs w:val="24"/>
              </w:rPr>
              <w:t>Введение в дисциплину баскетбол</w:t>
            </w:r>
          </w:p>
          <w:p w:rsidR="00315191" w:rsidRPr="00315191" w:rsidRDefault="00315191" w:rsidP="00315191">
            <w:pPr>
              <w:widowControl/>
              <w:autoSpaceDE/>
              <w:autoSpaceDN/>
              <w:adjustRightInd/>
              <w:ind w:right="-1"/>
              <w:jc w:val="center"/>
              <w:rPr>
                <w:rFonts w:eastAsia="Calibri"/>
                <w:sz w:val="24"/>
                <w:szCs w:val="24"/>
              </w:rPr>
            </w:pPr>
            <w:r w:rsidRPr="00315191">
              <w:rPr>
                <w:rFonts w:eastAsia="Calibri"/>
                <w:sz w:val="24"/>
                <w:szCs w:val="24"/>
              </w:rPr>
              <w:t>(</w:t>
            </w:r>
            <w:proofErr w:type="gramStart"/>
            <w:r w:rsidRPr="00315191">
              <w:rPr>
                <w:rFonts w:eastAsia="Calibri"/>
                <w:sz w:val="24"/>
                <w:szCs w:val="24"/>
              </w:rPr>
              <w:t>ВВ</w:t>
            </w:r>
            <w:proofErr w:type="gramEnd"/>
            <w:r w:rsidRPr="00315191">
              <w:rPr>
                <w:rFonts w:eastAsia="Calibri"/>
                <w:sz w:val="24"/>
                <w:szCs w:val="24"/>
              </w:rPr>
              <w:t>)</w:t>
            </w:r>
          </w:p>
        </w:tc>
        <w:tc>
          <w:tcPr>
            <w:tcW w:w="1297" w:type="dxa"/>
            <w:shd w:val="clear" w:color="auto" w:fill="auto"/>
          </w:tcPr>
          <w:p w:rsidR="00315191" w:rsidRPr="00315191" w:rsidRDefault="00315191" w:rsidP="00315191">
            <w:pPr>
              <w:widowControl/>
              <w:autoSpaceDE/>
              <w:autoSpaceDN/>
              <w:adjustRightInd/>
              <w:ind w:right="-1"/>
              <w:jc w:val="center"/>
              <w:rPr>
                <w:rFonts w:eastAsia="Calibri"/>
                <w:color w:val="000000"/>
                <w:sz w:val="24"/>
                <w:szCs w:val="24"/>
              </w:rPr>
            </w:pPr>
            <w:r w:rsidRPr="00315191">
              <w:rPr>
                <w:rFonts w:eastAsia="Calibri"/>
                <w:color w:val="000000"/>
                <w:sz w:val="24"/>
                <w:szCs w:val="24"/>
              </w:rPr>
              <w:t>8 лет</w:t>
            </w:r>
          </w:p>
        </w:tc>
        <w:tc>
          <w:tcPr>
            <w:tcW w:w="1297" w:type="dxa"/>
            <w:shd w:val="clear" w:color="auto" w:fill="auto"/>
          </w:tcPr>
          <w:p w:rsidR="00315191" w:rsidRPr="00315191" w:rsidRDefault="00315191" w:rsidP="00315191">
            <w:pPr>
              <w:widowControl/>
              <w:autoSpaceDE/>
              <w:autoSpaceDN/>
              <w:adjustRightInd/>
              <w:ind w:right="-1"/>
              <w:jc w:val="center"/>
              <w:rPr>
                <w:rFonts w:eastAsia="Calibri"/>
                <w:sz w:val="24"/>
                <w:szCs w:val="24"/>
              </w:rPr>
            </w:pPr>
            <w:r w:rsidRPr="00315191">
              <w:rPr>
                <w:rFonts w:eastAsia="Calibri"/>
                <w:sz w:val="24"/>
                <w:szCs w:val="24"/>
              </w:rPr>
              <w:t>12-20</w:t>
            </w:r>
          </w:p>
        </w:tc>
        <w:tc>
          <w:tcPr>
            <w:tcW w:w="1622" w:type="dxa"/>
            <w:shd w:val="clear" w:color="auto" w:fill="auto"/>
          </w:tcPr>
          <w:p w:rsidR="00315191" w:rsidRPr="00315191" w:rsidRDefault="00315191" w:rsidP="00315191">
            <w:pPr>
              <w:widowControl/>
              <w:autoSpaceDE/>
              <w:autoSpaceDN/>
              <w:adjustRightInd/>
              <w:ind w:right="-1"/>
              <w:jc w:val="center"/>
              <w:rPr>
                <w:rFonts w:eastAsia="Calibri"/>
                <w:sz w:val="24"/>
                <w:szCs w:val="24"/>
              </w:rPr>
            </w:pPr>
            <w:r w:rsidRPr="00315191">
              <w:rPr>
                <w:rFonts w:eastAsia="Calibri"/>
                <w:sz w:val="24"/>
                <w:szCs w:val="24"/>
              </w:rPr>
              <w:t>6</w:t>
            </w:r>
          </w:p>
        </w:tc>
        <w:tc>
          <w:tcPr>
            <w:tcW w:w="3080" w:type="dxa"/>
            <w:shd w:val="clear" w:color="auto" w:fill="auto"/>
          </w:tcPr>
          <w:p w:rsidR="00315191" w:rsidRPr="00315191" w:rsidRDefault="00315191" w:rsidP="00315191">
            <w:pPr>
              <w:widowControl/>
              <w:autoSpaceDE/>
              <w:autoSpaceDN/>
              <w:adjustRightInd/>
              <w:ind w:right="-1"/>
              <w:jc w:val="center"/>
              <w:rPr>
                <w:rFonts w:eastAsia="Calibri"/>
                <w:sz w:val="24"/>
                <w:szCs w:val="24"/>
              </w:rPr>
            </w:pPr>
            <w:r w:rsidRPr="00315191">
              <w:rPr>
                <w:rFonts w:eastAsia="Calibri"/>
                <w:sz w:val="24"/>
                <w:szCs w:val="24"/>
              </w:rPr>
              <w:t>Индивидуальный прирост показателей по ОФП и СФП</w:t>
            </w:r>
          </w:p>
          <w:p w:rsidR="00315191" w:rsidRPr="00315191" w:rsidRDefault="00315191" w:rsidP="00315191">
            <w:pPr>
              <w:widowControl/>
              <w:autoSpaceDE/>
              <w:autoSpaceDN/>
              <w:adjustRightInd/>
              <w:ind w:right="-1"/>
              <w:jc w:val="center"/>
              <w:rPr>
                <w:rFonts w:eastAsia="Calibri"/>
                <w:sz w:val="24"/>
                <w:szCs w:val="24"/>
              </w:rPr>
            </w:pPr>
          </w:p>
        </w:tc>
      </w:tr>
    </w:tbl>
    <w:p w:rsidR="00315191" w:rsidRPr="00315191" w:rsidRDefault="00315191" w:rsidP="00315191">
      <w:pPr>
        <w:widowControl/>
        <w:autoSpaceDE/>
        <w:autoSpaceDN/>
        <w:adjustRightInd/>
        <w:ind w:right="-1"/>
        <w:jc w:val="center"/>
        <w:rPr>
          <w:b/>
          <w:sz w:val="24"/>
          <w:szCs w:val="24"/>
        </w:rPr>
      </w:pPr>
    </w:p>
    <w:p w:rsidR="00315191" w:rsidRPr="00315191" w:rsidRDefault="00315191" w:rsidP="00315191">
      <w:pPr>
        <w:widowControl/>
        <w:autoSpaceDE/>
        <w:autoSpaceDN/>
        <w:adjustRightInd/>
        <w:ind w:right="-1"/>
        <w:jc w:val="both"/>
        <w:rPr>
          <w:color w:val="000000"/>
          <w:sz w:val="24"/>
          <w:szCs w:val="24"/>
        </w:rPr>
      </w:pPr>
      <w:r w:rsidRPr="00315191">
        <w:rPr>
          <w:color w:val="000000"/>
          <w:sz w:val="24"/>
          <w:szCs w:val="24"/>
        </w:rPr>
        <w:t>Продолжительность образовательного процесса:</w:t>
      </w:r>
    </w:p>
    <w:p w:rsidR="00315191" w:rsidRPr="00315191" w:rsidRDefault="00315191" w:rsidP="00315191">
      <w:pPr>
        <w:widowControl/>
        <w:autoSpaceDE/>
        <w:autoSpaceDN/>
        <w:adjustRightInd/>
        <w:ind w:right="-1"/>
        <w:jc w:val="both"/>
        <w:rPr>
          <w:color w:val="000000"/>
          <w:sz w:val="24"/>
          <w:szCs w:val="24"/>
        </w:rPr>
      </w:pPr>
      <w:r w:rsidRPr="00315191">
        <w:rPr>
          <w:color w:val="000000"/>
          <w:sz w:val="24"/>
          <w:szCs w:val="24"/>
        </w:rPr>
        <w:t>1 год обучения – (3 раза в неделю по 2 часа) х 52 недели – 312 часов;</w:t>
      </w:r>
    </w:p>
    <w:p w:rsidR="00315191" w:rsidRPr="00315191" w:rsidRDefault="00315191" w:rsidP="00315191">
      <w:pPr>
        <w:widowControl/>
        <w:autoSpaceDE/>
        <w:autoSpaceDN/>
        <w:adjustRightInd/>
        <w:ind w:right="-1"/>
        <w:jc w:val="both"/>
        <w:rPr>
          <w:color w:val="000000"/>
          <w:sz w:val="24"/>
          <w:szCs w:val="24"/>
        </w:rPr>
      </w:pPr>
      <w:r w:rsidRPr="00315191">
        <w:rPr>
          <w:color w:val="000000"/>
          <w:sz w:val="24"/>
          <w:szCs w:val="24"/>
        </w:rPr>
        <w:t>Один час учебно-тренировочного занятия – 45 минут.</w:t>
      </w:r>
    </w:p>
    <w:p w:rsidR="00315191" w:rsidRPr="00315191" w:rsidRDefault="00315191" w:rsidP="00315191">
      <w:pPr>
        <w:widowControl/>
        <w:autoSpaceDE/>
        <w:autoSpaceDN/>
        <w:adjustRightInd/>
        <w:ind w:right="-1"/>
        <w:jc w:val="both"/>
        <w:rPr>
          <w:color w:val="000000"/>
          <w:sz w:val="24"/>
          <w:szCs w:val="24"/>
        </w:rPr>
      </w:pPr>
    </w:p>
    <w:p w:rsidR="00315191" w:rsidRPr="00315191" w:rsidRDefault="00315191" w:rsidP="00315191">
      <w:pPr>
        <w:widowControl/>
        <w:shd w:val="clear" w:color="auto" w:fill="FFFFFF"/>
        <w:ind w:right="-1" w:firstLine="851"/>
        <w:jc w:val="center"/>
        <w:rPr>
          <w:b/>
          <w:bCs/>
          <w:color w:val="000000"/>
          <w:sz w:val="24"/>
          <w:szCs w:val="24"/>
        </w:rPr>
      </w:pPr>
      <w:r w:rsidRPr="00315191">
        <w:rPr>
          <w:b/>
          <w:bCs/>
          <w:color w:val="000000"/>
          <w:sz w:val="24"/>
          <w:szCs w:val="24"/>
        </w:rPr>
        <w:t>Примерный учебно-тематический план (час)</w:t>
      </w:r>
    </w:p>
    <w:p w:rsidR="00315191" w:rsidRPr="00315191" w:rsidRDefault="00315191" w:rsidP="00315191">
      <w:pPr>
        <w:widowControl/>
        <w:autoSpaceDE/>
        <w:autoSpaceDN/>
        <w:adjustRightInd/>
        <w:spacing w:line="276" w:lineRule="auto"/>
        <w:jc w:val="both"/>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315191" w:rsidRPr="00315191" w:rsidTr="007667F2">
        <w:trPr>
          <w:trHeight w:val="1119"/>
        </w:trPr>
        <w:tc>
          <w:tcPr>
            <w:tcW w:w="567" w:type="dxa"/>
            <w:tcBorders>
              <w:top w:val="single" w:sz="6" w:space="0" w:color="auto"/>
              <w:left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315191" w:rsidRPr="00315191" w:rsidRDefault="00315191" w:rsidP="00315191">
            <w:pPr>
              <w:widowControl/>
              <w:autoSpaceDE/>
              <w:autoSpaceDN/>
              <w:adjustRightInd/>
              <w:spacing w:after="200" w:line="276" w:lineRule="auto"/>
              <w:jc w:val="both"/>
              <w:rPr>
                <w:rFonts w:eastAsia="Calibri"/>
                <w:sz w:val="24"/>
                <w:szCs w:val="24"/>
                <w:lang w:eastAsia="en-US"/>
              </w:rPr>
            </w:pPr>
            <w:r w:rsidRPr="00315191">
              <w:rPr>
                <w:rFonts w:eastAsia="Calibri"/>
                <w:sz w:val="24"/>
                <w:szCs w:val="24"/>
                <w:lang w:eastAsia="en-US"/>
              </w:rPr>
              <w:t>Количество часов</w:t>
            </w:r>
          </w:p>
        </w:tc>
      </w:tr>
      <w:tr w:rsidR="00315191" w:rsidRPr="00315191" w:rsidTr="007667F2">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Теоретическая подго</w:t>
            </w:r>
            <w:r w:rsidRPr="00315191">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sz w:val="24"/>
                <w:szCs w:val="24"/>
              </w:rPr>
              <w:t>11</w:t>
            </w:r>
          </w:p>
        </w:tc>
      </w:tr>
      <w:tr w:rsidR="00315191" w:rsidRPr="00315191" w:rsidTr="007667F2">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Физическая культура и спорт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w:t>
            </w:r>
          </w:p>
        </w:tc>
      </w:tr>
      <w:tr w:rsidR="00315191" w:rsidRPr="00315191" w:rsidTr="007667F2">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 xml:space="preserve">Гигиенические требования </w:t>
            </w:r>
            <w:proofErr w:type="gramStart"/>
            <w:r w:rsidRPr="00315191">
              <w:rPr>
                <w:sz w:val="24"/>
                <w:szCs w:val="24"/>
              </w:rPr>
              <w:t>к</w:t>
            </w:r>
            <w:proofErr w:type="gramEnd"/>
            <w:r w:rsidRPr="00315191">
              <w:rPr>
                <w:sz w:val="24"/>
                <w:szCs w:val="24"/>
              </w:rPr>
              <w:t xml:space="preserve"> занимающимся спортом.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w:t>
            </w:r>
          </w:p>
        </w:tc>
      </w:tr>
      <w:tr w:rsidR="00315191" w:rsidRPr="00315191" w:rsidTr="007667F2">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История и развитие баскетбола в России.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1</w:t>
            </w:r>
          </w:p>
        </w:tc>
      </w:tr>
      <w:tr w:rsidR="00315191" w:rsidRPr="00315191" w:rsidTr="007667F2">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Правила игры в баскетбол.</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w:t>
            </w:r>
          </w:p>
        </w:tc>
      </w:tr>
      <w:tr w:rsidR="00315191" w:rsidRPr="00315191" w:rsidTr="007667F2">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w:t>
            </w:r>
          </w:p>
        </w:tc>
      </w:tr>
      <w:tr w:rsidR="00315191" w:rsidRPr="00315191" w:rsidTr="007667F2">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Техническая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w:t>
            </w:r>
          </w:p>
        </w:tc>
      </w:tr>
      <w:tr w:rsidR="00315191" w:rsidRPr="00315191" w:rsidTr="007667F2">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000000"/>
                <w:sz w:val="24"/>
                <w:szCs w:val="24"/>
              </w:rPr>
            </w:pPr>
            <w:r w:rsidRPr="00315191">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FF0000"/>
                <w:sz w:val="24"/>
                <w:szCs w:val="24"/>
              </w:rPr>
            </w:pPr>
            <w:r w:rsidRPr="00315191">
              <w:rPr>
                <w:b/>
                <w:color w:val="000000"/>
                <w:sz w:val="24"/>
                <w:szCs w:val="24"/>
              </w:rPr>
              <w:t>Общая физическая подготовка (ОФП):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sz w:val="24"/>
                <w:szCs w:val="24"/>
              </w:rPr>
              <w:t>137</w:t>
            </w:r>
          </w:p>
        </w:tc>
      </w:tr>
      <w:tr w:rsidR="00315191" w:rsidRPr="00315191" w:rsidTr="007667F2">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32</w:t>
            </w:r>
          </w:p>
        </w:tc>
      </w:tr>
      <w:tr w:rsidR="00315191" w:rsidRPr="00315191" w:rsidTr="007667F2">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268"/>
              </w:tabs>
              <w:ind w:right="-1"/>
              <w:jc w:val="both"/>
              <w:rPr>
                <w:sz w:val="24"/>
                <w:szCs w:val="24"/>
              </w:rPr>
            </w:pPr>
            <w:r w:rsidRPr="00315191">
              <w:rPr>
                <w:sz w:val="24"/>
                <w:szCs w:val="24"/>
              </w:rPr>
              <w:t>35</w:t>
            </w:r>
          </w:p>
        </w:tc>
      </w:tr>
      <w:tr w:rsidR="00315191" w:rsidRPr="00315191" w:rsidTr="007667F2">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268"/>
              </w:tabs>
              <w:ind w:right="-1"/>
              <w:jc w:val="both"/>
              <w:rPr>
                <w:sz w:val="24"/>
                <w:szCs w:val="24"/>
              </w:rPr>
            </w:pPr>
            <w:r w:rsidRPr="00315191">
              <w:rPr>
                <w:sz w:val="24"/>
                <w:szCs w:val="24"/>
              </w:rPr>
              <w:t>34</w:t>
            </w:r>
          </w:p>
        </w:tc>
      </w:tr>
      <w:tr w:rsidR="00315191" w:rsidRPr="00315191" w:rsidTr="007667F2">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268"/>
              </w:tabs>
              <w:ind w:right="-1"/>
              <w:jc w:val="both"/>
              <w:rPr>
                <w:sz w:val="24"/>
                <w:szCs w:val="24"/>
              </w:rPr>
            </w:pPr>
            <w:r w:rsidRPr="00315191">
              <w:rPr>
                <w:sz w:val="24"/>
                <w:szCs w:val="24"/>
              </w:rPr>
              <w:t>36</w:t>
            </w:r>
          </w:p>
        </w:tc>
      </w:tr>
      <w:tr w:rsidR="00315191" w:rsidRPr="00315191" w:rsidTr="007667F2">
        <w:trPr>
          <w:trHeight w:val="3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000000"/>
                <w:sz w:val="24"/>
                <w:szCs w:val="24"/>
              </w:rPr>
            </w:pPr>
            <w:r w:rsidRPr="00315191">
              <w:rPr>
                <w:b/>
                <w:color w:val="000000"/>
                <w:sz w:val="24"/>
                <w:szCs w:val="24"/>
              </w:rPr>
              <w:t>Специальная физиче</w:t>
            </w:r>
            <w:r w:rsidRPr="00315191">
              <w:rPr>
                <w:b/>
                <w:color w:val="000000"/>
                <w:sz w:val="24"/>
                <w:szCs w:val="24"/>
              </w:rPr>
              <w:softHyphen/>
              <w:t>ская подготовка (СФП):</w:t>
            </w:r>
          </w:p>
          <w:p w:rsidR="00315191" w:rsidRPr="00315191" w:rsidRDefault="00315191" w:rsidP="00315191">
            <w:pPr>
              <w:widowControl/>
              <w:shd w:val="clear" w:color="auto" w:fill="FFFFFF"/>
              <w:ind w:right="-1"/>
              <w:jc w:val="both"/>
              <w:rPr>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965"/>
              </w:tabs>
              <w:ind w:right="-1"/>
              <w:jc w:val="both"/>
              <w:rPr>
                <w:b/>
                <w:sz w:val="24"/>
                <w:szCs w:val="24"/>
              </w:rPr>
            </w:pPr>
            <w:r w:rsidRPr="00315191">
              <w:rPr>
                <w:b/>
                <w:sz w:val="24"/>
                <w:szCs w:val="24"/>
              </w:rPr>
              <w:t>70</w:t>
            </w:r>
          </w:p>
          <w:p w:rsidR="00315191" w:rsidRPr="00315191" w:rsidRDefault="00315191" w:rsidP="00315191">
            <w:pPr>
              <w:widowControl/>
              <w:shd w:val="clear" w:color="auto" w:fill="FFFFFF"/>
              <w:ind w:right="-1"/>
              <w:jc w:val="both"/>
              <w:rPr>
                <w:b/>
                <w:sz w:val="24"/>
                <w:szCs w:val="24"/>
              </w:rPr>
            </w:pPr>
          </w:p>
        </w:tc>
      </w:tr>
      <w:tr w:rsidR="00315191" w:rsidRPr="00315191" w:rsidTr="007667F2">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2"/>
              </w:rPr>
            </w:pPr>
            <w:r w:rsidRPr="00315191">
              <w:rPr>
                <w:sz w:val="24"/>
                <w:szCs w:val="22"/>
              </w:rPr>
              <w:t>Изучение бросков.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sz w:val="24"/>
                <w:szCs w:val="24"/>
              </w:rPr>
            </w:pPr>
            <w:r w:rsidRPr="00315191">
              <w:rPr>
                <w:sz w:val="24"/>
                <w:szCs w:val="24"/>
              </w:rPr>
              <w:t>15</w:t>
            </w:r>
          </w:p>
        </w:tc>
      </w:tr>
      <w:tr w:rsidR="00315191" w:rsidRPr="00315191" w:rsidTr="007667F2">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2"/>
              </w:rPr>
            </w:pPr>
            <w:r w:rsidRPr="00315191">
              <w:rPr>
                <w:sz w:val="24"/>
                <w:szCs w:val="22"/>
              </w:rPr>
              <w:t>Развитие силовых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sz w:val="24"/>
                <w:szCs w:val="24"/>
              </w:rPr>
            </w:pPr>
            <w:r w:rsidRPr="00315191">
              <w:rPr>
                <w:sz w:val="24"/>
                <w:szCs w:val="24"/>
              </w:rPr>
              <w:t>14</w:t>
            </w:r>
          </w:p>
        </w:tc>
      </w:tr>
      <w:tr w:rsidR="00315191" w:rsidRPr="00315191" w:rsidTr="007667F2">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2"/>
              </w:rPr>
            </w:pPr>
            <w:r w:rsidRPr="00315191">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sz w:val="24"/>
                <w:szCs w:val="24"/>
              </w:rPr>
            </w:pPr>
            <w:r w:rsidRPr="00315191">
              <w:rPr>
                <w:sz w:val="24"/>
                <w:szCs w:val="24"/>
              </w:rPr>
              <w:t>14</w:t>
            </w:r>
          </w:p>
        </w:tc>
      </w:tr>
      <w:tr w:rsidR="00315191" w:rsidRPr="00315191" w:rsidTr="007667F2">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2"/>
              </w:rPr>
            </w:pPr>
            <w:r w:rsidRPr="00315191">
              <w:rPr>
                <w:sz w:val="24"/>
                <w:szCs w:val="22"/>
              </w:rPr>
              <w:t>Развитие выносливости.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sz w:val="24"/>
                <w:szCs w:val="24"/>
              </w:rPr>
            </w:pPr>
            <w:r w:rsidRPr="00315191">
              <w:rPr>
                <w:sz w:val="24"/>
                <w:szCs w:val="24"/>
              </w:rPr>
              <w:t>12</w:t>
            </w:r>
          </w:p>
        </w:tc>
      </w:tr>
      <w:tr w:rsidR="00315191" w:rsidRPr="00315191" w:rsidTr="007667F2">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3.5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2"/>
              </w:rPr>
            </w:pPr>
            <w:r w:rsidRPr="00315191">
              <w:rPr>
                <w:sz w:val="24"/>
                <w:szCs w:val="22"/>
              </w:rPr>
              <w:t>Развитие игровой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sz w:val="24"/>
                <w:szCs w:val="24"/>
              </w:rPr>
            </w:pPr>
            <w:r w:rsidRPr="00315191">
              <w:rPr>
                <w:sz w:val="24"/>
                <w:szCs w:val="24"/>
              </w:rPr>
              <w:t>13</w:t>
            </w:r>
          </w:p>
        </w:tc>
      </w:tr>
      <w:tr w:rsidR="00315191" w:rsidRPr="00315191" w:rsidTr="007667F2">
        <w:trPr>
          <w:trHeigh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sz w:val="24"/>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000000"/>
                <w:sz w:val="24"/>
                <w:szCs w:val="24"/>
              </w:rPr>
            </w:pPr>
            <w:r w:rsidRPr="00315191">
              <w:rPr>
                <w:b/>
                <w:color w:val="000000"/>
                <w:sz w:val="24"/>
                <w:szCs w:val="24"/>
              </w:rPr>
              <w:t>Технико-тактическая подготовка (ТТП)</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315191" w:rsidRPr="00315191" w:rsidRDefault="00315191" w:rsidP="00315191">
            <w:pPr>
              <w:widowControl/>
              <w:shd w:val="clear" w:color="auto" w:fill="FFFFFF"/>
              <w:tabs>
                <w:tab w:val="left" w:pos="1047"/>
              </w:tabs>
              <w:ind w:right="-1"/>
              <w:jc w:val="both"/>
              <w:rPr>
                <w:b/>
                <w:sz w:val="24"/>
                <w:szCs w:val="24"/>
              </w:rPr>
            </w:pPr>
            <w:r w:rsidRPr="00315191">
              <w:rPr>
                <w:b/>
                <w:sz w:val="24"/>
                <w:szCs w:val="24"/>
              </w:rPr>
              <w:t>88</w:t>
            </w:r>
          </w:p>
        </w:tc>
      </w:tr>
      <w:tr w:rsidR="00315191" w:rsidRPr="00315191" w:rsidTr="007667F2">
        <w:trPr>
          <w:trHeight w:val="3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color w:val="000000"/>
                <w:sz w:val="24"/>
                <w:szCs w:val="24"/>
              </w:rPr>
            </w:pPr>
            <w:r w:rsidRPr="00315191">
              <w:rPr>
                <w:sz w:val="24"/>
                <w:szCs w:val="24"/>
              </w:rPr>
              <w:t>4.1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315191" w:rsidRPr="00315191" w:rsidRDefault="00315191" w:rsidP="00315191">
            <w:pPr>
              <w:widowControl/>
              <w:autoSpaceDE/>
              <w:autoSpaceDN/>
              <w:adjustRightInd/>
              <w:jc w:val="both"/>
              <w:rPr>
                <w:sz w:val="24"/>
                <w:szCs w:val="24"/>
              </w:rPr>
            </w:pPr>
            <w:r w:rsidRPr="00315191">
              <w:rPr>
                <w:sz w:val="24"/>
                <w:szCs w:val="24"/>
              </w:rPr>
              <w:t>Броски - передачи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16</w:t>
            </w:r>
          </w:p>
        </w:tc>
      </w:tr>
      <w:tr w:rsidR="00315191" w:rsidRPr="00315191" w:rsidTr="007667F2">
        <w:trPr>
          <w:trHeight w:val="2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4.2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Ведение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16</w:t>
            </w:r>
          </w:p>
        </w:tc>
      </w:tr>
      <w:tr w:rsidR="00315191" w:rsidRPr="00315191" w:rsidTr="007667F2">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4.3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Отбор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16</w:t>
            </w:r>
          </w:p>
        </w:tc>
      </w:tr>
      <w:tr w:rsidR="00315191" w:rsidRPr="00315191" w:rsidTr="007667F2">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4.4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Техника игры в защите - в нападении.</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20</w:t>
            </w:r>
          </w:p>
        </w:tc>
      </w:tr>
      <w:tr w:rsidR="00315191" w:rsidRPr="00315191" w:rsidTr="007667F2">
        <w:trPr>
          <w:trHeight w:val="2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4.5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315191" w:rsidRPr="00315191" w:rsidRDefault="00315191" w:rsidP="00315191">
            <w:pPr>
              <w:widowControl/>
              <w:autoSpaceDE/>
              <w:autoSpaceDN/>
              <w:adjustRightInd/>
              <w:jc w:val="both"/>
              <w:rPr>
                <w:sz w:val="24"/>
                <w:szCs w:val="24"/>
              </w:rPr>
            </w:pPr>
            <w:r w:rsidRPr="00315191">
              <w:rPr>
                <w:sz w:val="24"/>
                <w:szCs w:val="24"/>
              </w:rPr>
              <w:t>Тренировочные игры.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sz w:val="24"/>
                <w:szCs w:val="24"/>
              </w:rPr>
            </w:pPr>
            <w:r w:rsidRPr="00315191">
              <w:rPr>
                <w:sz w:val="24"/>
                <w:szCs w:val="24"/>
              </w:rPr>
              <w:t>20</w:t>
            </w:r>
          </w:p>
        </w:tc>
      </w:tr>
      <w:tr w:rsidR="00315191" w:rsidRPr="00315191" w:rsidTr="007667F2">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sz w:val="24"/>
                <w:szCs w:val="24"/>
              </w:rPr>
              <w:t>Контрольные и перевод</w:t>
            </w:r>
            <w:r w:rsidRPr="00315191">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371"/>
              </w:tabs>
              <w:ind w:right="-1"/>
              <w:jc w:val="both"/>
              <w:rPr>
                <w:b/>
                <w:sz w:val="24"/>
                <w:szCs w:val="24"/>
              </w:rPr>
            </w:pPr>
            <w:r w:rsidRPr="00315191">
              <w:rPr>
                <w:b/>
                <w:sz w:val="24"/>
                <w:szCs w:val="24"/>
              </w:rPr>
              <w:t>6</w:t>
            </w:r>
          </w:p>
        </w:tc>
      </w:tr>
      <w:tr w:rsidR="00315191" w:rsidRPr="00315191" w:rsidTr="007667F2">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sz w:val="24"/>
                <w:szCs w:val="24"/>
              </w:rPr>
            </w:pPr>
            <w:r w:rsidRPr="00315191">
              <w:rPr>
                <w:b/>
                <w:color w:val="000000"/>
                <w:sz w:val="24"/>
                <w:szCs w:val="24"/>
              </w:rPr>
              <w:t>Участие в соревнова</w:t>
            </w:r>
            <w:r w:rsidRPr="00315191">
              <w:rPr>
                <w:b/>
                <w:color w:val="000000"/>
                <w:sz w:val="24"/>
                <w:szCs w:val="24"/>
              </w:rPr>
              <w:softHyphen/>
              <w:t>ниях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412"/>
              </w:tabs>
              <w:ind w:right="-1"/>
              <w:jc w:val="both"/>
              <w:rPr>
                <w:b/>
                <w:sz w:val="24"/>
                <w:szCs w:val="24"/>
              </w:rPr>
            </w:pPr>
          </w:p>
        </w:tc>
      </w:tr>
      <w:tr w:rsidR="00315191" w:rsidRPr="00315191" w:rsidTr="007667F2">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000000"/>
                <w:sz w:val="24"/>
                <w:szCs w:val="24"/>
              </w:rPr>
            </w:pPr>
            <w:r w:rsidRPr="00315191">
              <w:rPr>
                <w:b/>
                <w:color w:val="000000"/>
                <w:sz w:val="24"/>
                <w:szCs w:val="24"/>
              </w:rPr>
              <w:lastRenderedPageBreak/>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ind w:right="-1"/>
              <w:jc w:val="both"/>
              <w:rPr>
                <w:b/>
                <w:color w:val="000000"/>
                <w:sz w:val="24"/>
                <w:szCs w:val="24"/>
              </w:rPr>
            </w:pPr>
            <w:r w:rsidRPr="00315191">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shd w:val="clear" w:color="auto" w:fill="FFFFFF"/>
              <w:tabs>
                <w:tab w:val="left" w:pos="1406"/>
              </w:tabs>
              <w:ind w:right="-1"/>
              <w:jc w:val="both"/>
              <w:rPr>
                <w:b/>
                <w:color w:val="000000"/>
                <w:sz w:val="24"/>
                <w:szCs w:val="24"/>
              </w:rPr>
            </w:pPr>
            <w:r w:rsidRPr="00315191">
              <w:rPr>
                <w:b/>
                <w:color w:val="000000"/>
                <w:sz w:val="24"/>
                <w:szCs w:val="24"/>
              </w:rPr>
              <w:t>312</w:t>
            </w:r>
          </w:p>
        </w:tc>
      </w:tr>
    </w:tbl>
    <w:p w:rsidR="00C829DD" w:rsidRDefault="00C829DD" w:rsidP="00315191">
      <w:pPr>
        <w:widowControl/>
        <w:autoSpaceDE/>
        <w:autoSpaceDN/>
        <w:adjustRightInd/>
        <w:ind w:left="360"/>
        <w:jc w:val="both"/>
        <w:rPr>
          <w:sz w:val="24"/>
          <w:szCs w:val="24"/>
        </w:rPr>
      </w:pPr>
    </w:p>
    <w:p w:rsidR="00315191" w:rsidRDefault="00C829DD" w:rsidP="00C829DD">
      <w:pPr>
        <w:widowControl/>
        <w:autoSpaceDE/>
        <w:autoSpaceDN/>
        <w:adjustRightInd/>
        <w:jc w:val="both"/>
        <w:rPr>
          <w:sz w:val="24"/>
          <w:szCs w:val="24"/>
        </w:rPr>
      </w:pPr>
      <w:r>
        <w:rPr>
          <w:sz w:val="24"/>
          <w:szCs w:val="24"/>
        </w:rPr>
        <w:t xml:space="preserve">          </w:t>
      </w:r>
      <w:r w:rsidRPr="00C829DD">
        <w:rPr>
          <w:sz w:val="24"/>
          <w:szCs w:val="24"/>
        </w:rPr>
        <w:t>В летний период</w:t>
      </w:r>
      <w:r>
        <w:rPr>
          <w:sz w:val="24"/>
          <w:szCs w:val="24"/>
        </w:rPr>
        <w:t xml:space="preserve"> с 01 июня по 31 августа для реализации дополнительной общеразвивающей программы детям выдается план для самостоятельной работы.</w:t>
      </w:r>
    </w:p>
    <w:p w:rsidR="00C829DD" w:rsidRPr="00C829DD" w:rsidRDefault="00C829DD" w:rsidP="00315191">
      <w:pPr>
        <w:widowControl/>
        <w:autoSpaceDE/>
        <w:autoSpaceDN/>
        <w:adjustRightInd/>
        <w:ind w:left="360"/>
        <w:jc w:val="both"/>
        <w:rPr>
          <w:sz w:val="24"/>
          <w:szCs w:val="24"/>
        </w:rPr>
      </w:pPr>
    </w:p>
    <w:p w:rsidR="00315191" w:rsidRPr="00315191" w:rsidRDefault="00315191" w:rsidP="00315191">
      <w:pPr>
        <w:widowControl/>
        <w:autoSpaceDE/>
        <w:autoSpaceDN/>
        <w:adjustRightInd/>
        <w:ind w:right="-1"/>
        <w:jc w:val="center"/>
        <w:rPr>
          <w:b/>
          <w:sz w:val="24"/>
          <w:szCs w:val="24"/>
        </w:rPr>
      </w:pPr>
      <w:r w:rsidRPr="00315191">
        <w:rPr>
          <w:b/>
          <w:sz w:val="24"/>
          <w:szCs w:val="24"/>
        </w:rPr>
        <w:t>Условия зачисления в спортивную школу</w:t>
      </w:r>
    </w:p>
    <w:p w:rsidR="00315191" w:rsidRPr="00315191" w:rsidRDefault="00315191" w:rsidP="00315191">
      <w:pPr>
        <w:widowControl/>
        <w:autoSpaceDE/>
        <w:autoSpaceDN/>
        <w:adjustRightInd/>
        <w:ind w:right="-1"/>
        <w:jc w:val="both"/>
        <w:rPr>
          <w:b/>
          <w:sz w:val="24"/>
          <w:szCs w:val="24"/>
        </w:rPr>
      </w:pPr>
    </w:p>
    <w:p w:rsidR="00315191" w:rsidRPr="00315191" w:rsidRDefault="00315191" w:rsidP="00315191">
      <w:pPr>
        <w:widowControl/>
        <w:autoSpaceDE/>
        <w:autoSpaceDN/>
        <w:adjustRightInd/>
        <w:ind w:right="-1"/>
        <w:jc w:val="both"/>
        <w:rPr>
          <w:sz w:val="24"/>
          <w:szCs w:val="24"/>
        </w:rPr>
      </w:pPr>
      <w:r w:rsidRPr="00315191">
        <w:rPr>
          <w:sz w:val="24"/>
          <w:szCs w:val="24"/>
        </w:rPr>
        <w:t xml:space="preserve">       Зачисление детей в спортивную школу по программе «Введение в дисциплину баскетбол»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315191" w:rsidRPr="00315191" w:rsidRDefault="00315191" w:rsidP="00315191">
      <w:pPr>
        <w:widowControl/>
        <w:autoSpaceDE/>
        <w:autoSpaceDN/>
        <w:adjustRightInd/>
        <w:ind w:right="-1"/>
        <w:jc w:val="both"/>
        <w:rPr>
          <w:sz w:val="24"/>
          <w:szCs w:val="24"/>
        </w:rPr>
      </w:pPr>
    </w:p>
    <w:p w:rsidR="00315191" w:rsidRPr="00315191" w:rsidRDefault="00315191" w:rsidP="00315191">
      <w:pPr>
        <w:widowControl/>
        <w:autoSpaceDE/>
        <w:autoSpaceDN/>
        <w:adjustRightInd/>
        <w:spacing w:line="276" w:lineRule="auto"/>
        <w:jc w:val="center"/>
        <w:rPr>
          <w:b/>
          <w:sz w:val="24"/>
          <w:szCs w:val="24"/>
        </w:rPr>
      </w:pPr>
      <w:r w:rsidRPr="00315191">
        <w:rPr>
          <w:b/>
          <w:sz w:val="24"/>
          <w:szCs w:val="24"/>
        </w:rPr>
        <w:t>1.1 ПЛАН-СХЕМА ГОДИЧНОГО ЦИКЛА ПОДГОТОВКИ</w:t>
      </w:r>
    </w:p>
    <w:p w:rsidR="00315191" w:rsidRPr="00315191" w:rsidRDefault="00315191" w:rsidP="00315191">
      <w:pPr>
        <w:widowControl/>
        <w:autoSpaceDE/>
        <w:autoSpaceDN/>
        <w:adjustRightInd/>
        <w:spacing w:line="276" w:lineRule="auto"/>
        <w:jc w:val="both"/>
        <w:rPr>
          <w:b/>
          <w:sz w:val="24"/>
          <w:szCs w:val="24"/>
          <w:highlight w:val="yellow"/>
        </w:rPr>
      </w:pP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Построение годичного цикла подготовки баскетболистов в спортивных школах является одним из важных компонентов программы. Основная суть сводится к рациональному распределению программного материала по основным структурным компонентам: этапам, </w:t>
      </w:r>
      <w:proofErr w:type="spellStart"/>
      <w:r w:rsidRPr="00315191">
        <w:rPr>
          <w:sz w:val="24"/>
          <w:szCs w:val="24"/>
        </w:rPr>
        <w:t>мезоциклам</w:t>
      </w:r>
      <w:proofErr w:type="spellEnd"/>
      <w:r w:rsidRPr="00315191">
        <w:rPr>
          <w:sz w:val="24"/>
          <w:szCs w:val="24"/>
        </w:rPr>
        <w:t xml:space="preserve"> и микроциклам, которые определяются задачами, стоящими перед каждым конкретным годичным циклом, календарем соревнований и закономерностями становления спортивной формы. </w:t>
      </w:r>
    </w:p>
    <w:p w:rsidR="00315191" w:rsidRPr="00315191" w:rsidRDefault="00315191" w:rsidP="00315191">
      <w:pPr>
        <w:widowControl/>
        <w:autoSpaceDE/>
        <w:autoSpaceDN/>
        <w:adjustRightInd/>
        <w:spacing w:line="276" w:lineRule="auto"/>
        <w:ind w:firstLine="708"/>
        <w:jc w:val="both"/>
        <w:rPr>
          <w:sz w:val="24"/>
          <w:szCs w:val="24"/>
        </w:rPr>
      </w:pPr>
      <w:proofErr w:type="gramStart"/>
      <w:r w:rsidRPr="00315191">
        <w:rPr>
          <w:sz w:val="24"/>
          <w:szCs w:val="24"/>
        </w:rPr>
        <w:t>Для этапа «Введение в дисциплину» характерны включение соревновательной подготовки в виде учебно-тренировочных, товарищеских и краткосрочных турнирных игр.</w:t>
      </w:r>
      <w:proofErr w:type="gramEnd"/>
      <w:r w:rsidRPr="00315191">
        <w:rPr>
          <w:sz w:val="24"/>
          <w:szCs w:val="24"/>
        </w:rPr>
        <w:t xml:space="preserve"> В годичном цикле при распределении объемов видов подготовки по месячным циклам следует руководствоваться задачами, стоящими перед этапом базовой подготовки и 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Pr="00315191">
        <w:rPr>
          <w:sz w:val="24"/>
          <w:szCs w:val="24"/>
        </w:rPr>
        <w:t>техническую</w:t>
      </w:r>
      <w:proofErr w:type="gramEnd"/>
      <w:r w:rsidRPr="00315191">
        <w:rPr>
          <w:sz w:val="24"/>
          <w:szCs w:val="24"/>
        </w:rPr>
        <w:t>. При этом соотношения отдельных видов подготовки изменяются незначительно.</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В этой связи и программа их подготовки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Pr="00315191">
        <w:rPr>
          <w:sz w:val="24"/>
          <w:szCs w:val="24"/>
        </w:rPr>
        <w:t>мезоциклам</w:t>
      </w:r>
      <w:proofErr w:type="spellEnd"/>
      <w:r w:rsidRPr="00315191">
        <w:rPr>
          <w:sz w:val="24"/>
          <w:szCs w:val="24"/>
        </w:rPr>
        <w:t xml:space="preserve"> осуществлялось с учетом концепции периодизации спортивной тренировки. При этом заметно увеличивается суммарный объем тренировочных и соревновательных нагрузок, изменяется соотношение видов подготовки в сторону увеличения специальной физической, тактической и игровой.</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 На обще-подготовительном этапе (июль) осуществляется преимущественно фундаментальная базовая подготовка с развитием физических способностей. На специально-подготовительном этапе акцент делается на специальную физическую подготовку в тесной взаимосвязи </w:t>
      </w:r>
      <w:proofErr w:type="gramStart"/>
      <w:r w:rsidRPr="00315191">
        <w:rPr>
          <w:sz w:val="24"/>
          <w:szCs w:val="24"/>
        </w:rPr>
        <w:t>с</w:t>
      </w:r>
      <w:proofErr w:type="gramEnd"/>
      <w:r w:rsidRPr="00315191">
        <w:rPr>
          <w:sz w:val="24"/>
          <w:szCs w:val="24"/>
        </w:rPr>
        <w:t xml:space="preserve"> технической и тактической.</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На соревновательных этапах (с сентября по апрель)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Следующим звеном технологии является план-график распределения программного материала </w:t>
      </w:r>
      <w:proofErr w:type="spellStart"/>
      <w:r w:rsidRPr="00315191">
        <w:rPr>
          <w:sz w:val="24"/>
          <w:szCs w:val="24"/>
        </w:rPr>
        <w:t>мезоциклов</w:t>
      </w:r>
      <w:proofErr w:type="spellEnd"/>
      <w:r w:rsidRPr="00315191">
        <w:rPr>
          <w:sz w:val="24"/>
          <w:szCs w:val="24"/>
        </w:rPr>
        <w:t xml:space="preserve"> по микроциклам. Микроциклы (недельные) </w:t>
      </w:r>
      <w:proofErr w:type="spellStart"/>
      <w:r w:rsidRPr="00315191">
        <w:rPr>
          <w:sz w:val="24"/>
          <w:szCs w:val="24"/>
        </w:rPr>
        <w:lastRenderedPageBreak/>
        <w:t>общеподготовительного</w:t>
      </w:r>
      <w:proofErr w:type="spellEnd"/>
      <w:r w:rsidRPr="00315191">
        <w:rPr>
          <w:sz w:val="24"/>
          <w:szCs w:val="24"/>
        </w:rPr>
        <w:t xml:space="preserve"> и соревновательного этапов имеют четко выраженные различия по объему, направленности и содержанию программного материала, что отвечает на поставленные перед ними задачи и свидетельствует о корректности такого подхода в планировании процесса подготовки баскетболистов. Дальнейшая технология планирования предполагает построение различных микроциклов и тренировочных занятий.</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В заключительном звене технологии планирования — микроцикле и плане - конспекте занятия подробно раскрываются направленность, средства и методы отдельных видов подготовки.</w:t>
      </w:r>
    </w:p>
    <w:p w:rsidR="00315191" w:rsidRPr="00315191" w:rsidRDefault="00315191" w:rsidP="00315191">
      <w:pPr>
        <w:widowControl/>
        <w:autoSpaceDE/>
        <w:autoSpaceDN/>
        <w:adjustRightInd/>
        <w:spacing w:line="276" w:lineRule="auto"/>
        <w:ind w:firstLine="708"/>
        <w:jc w:val="both"/>
        <w:rPr>
          <w:sz w:val="24"/>
          <w:szCs w:val="24"/>
        </w:rPr>
      </w:pPr>
    </w:p>
    <w:p w:rsidR="00315191" w:rsidRPr="00315191" w:rsidRDefault="00315191" w:rsidP="00315191">
      <w:pPr>
        <w:widowControl/>
        <w:tabs>
          <w:tab w:val="left" w:pos="1950"/>
        </w:tabs>
        <w:autoSpaceDE/>
        <w:autoSpaceDN/>
        <w:adjustRightInd/>
        <w:jc w:val="center"/>
        <w:rPr>
          <w:b/>
          <w:sz w:val="24"/>
          <w:szCs w:val="24"/>
        </w:rPr>
      </w:pPr>
      <w:r w:rsidRPr="00315191">
        <w:rPr>
          <w:b/>
          <w:sz w:val="24"/>
          <w:szCs w:val="24"/>
        </w:rPr>
        <w:t>2. МЕТОДИЧЕСКАЯ ЧАСТЬ</w:t>
      </w:r>
    </w:p>
    <w:p w:rsidR="00315191" w:rsidRPr="00315191" w:rsidRDefault="00315191" w:rsidP="00315191">
      <w:pPr>
        <w:widowControl/>
        <w:tabs>
          <w:tab w:val="left" w:pos="900"/>
        </w:tabs>
        <w:autoSpaceDE/>
        <w:autoSpaceDN/>
        <w:adjustRightInd/>
        <w:jc w:val="both"/>
        <w:rPr>
          <w:sz w:val="24"/>
          <w:szCs w:val="24"/>
        </w:rPr>
      </w:pPr>
      <w:r w:rsidRPr="00315191">
        <w:rPr>
          <w:sz w:val="24"/>
          <w:szCs w:val="24"/>
        </w:rPr>
        <w:tab/>
      </w:r>
    </w:p>
    <w:p w:rsidR="00315191" w:rsidRPr="00315191" w:rsidRDefault="00315191" w:rsidP="00315191">
      <w:pPr>
        <w:widowControl/>
        <w:tabs>
          <w:tab w:val="left" w:pos="900"/>
        </w:tabs>
        <w:autoSpaceDE/>
        <w:autoSpaceDN/>
        <w:adjustRightInd/>
        <w:spacing w:line="276" w:lineRule="auto"/>
        <w:jc w:val="both"/>
        <w:rPr>
          <w:sz w:val="24"/>
          <w:szCs w:val="24"/>
        </w:rPr>
      </w:pPr>
      <w:r w:rsidRPr="00315191">
        <w:rPr>
          <w:sz w:val="24"/>
          <w:szCs w:val="24"/>
        </w:rPr>
        <w:tab/>
      </w:r>
      <w:proofErr w:type="gramStart"/>
      <w:r w:rsidRPr="00315191">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315191">
        <w:rPr>
          <w:sz w:val="24"/>
          <w:szCs w:val="24"/>
        </w:rPr>
        <w:t>медикобиологического</w:t>
      </w:r>
      <w:proofErr w:type="spellEnd"/>
      <w:r w:rsidRPr="00315191">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315191" w:rsidRPr="00315191" w:rsidRDefault="00315191" w:rsidP="00315191">
      <w:pPr>
        <w:widowControl/>
        <w:tabs>
          <w:tab w:val="left" w:pos="900"/>
        </w:tabs>
        <w:autoSpaceDE/>
        <w:autoSpaceDN/>
        <w:adjustRightInd/>
        <w:spacing w:line="276" w:lineRule="auto"/>
        <w:jc w:val="both"/>
        <w:rPr>
          <w:sz w:val="24"/>
          <w:szCs w:val="24"/>
        </w:rPr>
      </w:pPr>
    </w:p>
    <w:p w:rsidR="00315191" w:rsidRPr="00315191" w:rsidRDefault="00315191" w:rsidP="00315191">
      <w:pPr>
        <w:widowControl/>
        <w:autoSpaceDE/>
        <w:autoSpaceDN/>
        <w:adjustRightInd/>
        <w:spacing w:after="200" w:line="276" w:lineRule="auto"/>
        <w:jc w:val="center"/>
        <w:rPr>
          <w:rFonts w:eastAsia="Calibri"/>
          <w:b/>
          <w:sz w:val="24"/>
          <w:szCs w:val="24"/>
          <w:lang w:eastAsia="en-US"/>
        </w:rPr>
      </w:pPr>
      <w:r w:rsidRPr="00315191">
        <w:rPr>
          <w:rFonts w:eastAsia="Calibri"/>
          <w:b/>
          <w:sz w:val="24"/>
          <w:szCs w:val="24"/>
          <w:lang w:eastAsia="en-US"/>
        </w:rPr>
        <w:t>2.1. МЕТОДИКА РЕАЛИЗАЦИИ ПРОГРАММЫ</w:t>
      </w: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1.</w:t>
      </w:r>
      <w:r w:rsidRPr="00315191">
        <w:rPr>
          <w:rFonts w:eastAsia="Calibri"/>
          <w:b/>
          <w:sz w:val="24"/>
          <w:szCs w:val="24"/>
          <w:lang w:eastAsia="en-US"/>
        </w:rPr>
        <w:tab/>
        <w:t>Словесные методы:</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 xml:space="preserve">Рассказ </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Беседа</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Лекция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Дискуссия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Собеседование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Голосовые сигналы (счёт, подсказки)</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Вербальные команды и название шагов и движений.</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2.</w:t>
      </w:r>
      <w:r w:rsidRPr="00315191">
        <w:rPr>
          <w:rFonts w:eastAsia="Calibri"/>
          <w:b/>
          <w:sz w:val="24"/>
          <w:szCs w:val="24"/>
          <w:lang w:eastAsia="en-US"/>
        </w:rPr>
        <w:tab/>
        <w:t>Наглядные методы:</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Невербальные команды</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Просмотр видео-фото-материалов</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3.</w:t>
      </w:r>
      <w:r w:rsidRPr="00315191">
        <w:rPr>
          <w:rFonts w:eastAsia="Calibri"/>
          <w:b/>
          <w:sz w:val="24"/>
          <w:szCs w:val="24"/>
          <w:lang w:eastAsia="en-US"/>
        </w:rPr>
        <w:tab/>
        <w:t>Практические методы:</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Методы разучивания аэробной части занятия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Строевая подготовка</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Игры</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w:t>
      </w:r>
      <w:r w:rsidRPr="00315191">
        <w:rPr>
          <w:rFonts w:eastAsia="Calibri"/>
          <w:sz w:val="24"/>
          <w:szCs w:val="24"/>
          <w:lang w:eastAsia="en-US"/>
        </w:rPr>
        <w:lastRenderedPageBreak/>
        <w:t xml:space="preserve">занятия в режиме «нон стоп», а преподаватель работает «вживую», т.е. постоянно выполняя упражнения вместе </w:t>
      </w:r>
      <w:proofErr w:type="gramStart"/>
      <w:r w:rsidRPr="00315191">
        <w:rPr>
          <w:rFonts w:eastAsia="Calibri"/>
          <w:sz w:val="24"/>
          <w:szCs w:val="24"/>
          <w:lang w:eastAsia="en-US"/>
        </w:rPr>
        <w:t>с</w:t>
      </w:r>
      <w:proofErr w:type="gramEnd"/>
      <w:r w:rsidRPr="00315191">
        <w:rPr>
          <w:rFonts w:eastAsia="Calibri"/>
          <w:sz w:val="24"/>
          <w:szCs w:val="24"/>
          <w:lang w:eastAsia="en-US"/>
        </w:rPr>
        <w:t xml:space="preserve"> обучающиеся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Участие в мастер-классах</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Участие в соревнованиях</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4.</w:t>
      </w:r>
      <w:r w:rsidRPr="00315191">
        <w:rPr>
          <w:rFonts w:eastAsia="Calibri"/>
          <w:b/>
          <w:sz w:val="24"/>
          <w:szCs w:val="24"/>
          <w:lang w:eastAsia="en-US"/>
        </w:rPr>
        <w:tab/>
        <w:t>Формы (типы) занятий:</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Учебно-тренировочное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Комплексное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Игровое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Контрольное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Хореографическое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Репетиционное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Соревновательное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r>
      <w:proofErr w:type="gramStart"/>
      <w:r w:rsidRPr="00315191">
        <w:rPr>
          <w:rFonts w:eastAsia="Calibri"/>
          <w:sz w:val="24"/>
          <w:szCs w:val="24"/>
          <w:lang w:eastAsia="en-US"/>
        </w:rPr>
        <w:t>Творческое</w:t>
      </w:r>
      <w:proofErr w:type="gramEnd"/>
      <w:r w:rsidRPr="00315191">
        <w:rPr>
          <w:rFonts w:eastAsia="Calibri"/>
          <w:sz w:val="24"/>
          <w:szCs w:val="24"/>
          <w:lang w:eastAsia="en-US"/>
        </w:rPr>
        <w:t xml:space="preserve"> (выступления, концертная деятельность)</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Лекция-беседа</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5.</w:t>
      </w:r>
      <w:r w:rsidRPr="00315191">
        <w:rPr>
          <w:rFonts w:eastAsia="Calibri"/>
          <w:b/>
          <w:sz w:val="24"/>
          <w:szCs w:val="24"/>
          <w:lang w:eastAsia="en-US"/>
        </w:rPr>
        <w:tab/>
        <w:t>Методы обучения: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 поточного проведения занятий</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after="200" w:line="276" w:lineRule="auto"/>
        <w:jc w:val="both"/>
        <w:rPr>
          <w:rFonts w:eastAsia="Calibri"/>
          <w:b/>
          <w:sz w:val="24"/>
          <w:szCs w:val="24"/>
          <w:lang w:eastAsia="en-US"/>
        </w:rPr>
      </w:pPr>
      <w:r w:rsidRPr="00315191">
        <w:rPr>
          <w:rFonts w:eastAsia="Calibri"/>
          <w:b/>
          <w:sz w:val="24"/>
          <w:szCs w:val="24"/>
          <w:lang w:eastAsia="en-US"/>
        </w:rPr>
        <w:t>6.</w:t>
      </w:r>
      <w:r w:rsidRPr="00315191">
        <w:rPr>
          <w:rFonts w:eastAsia="Calibri"/>
          <w:b/>
          <w:sz w:val="24"/>
          <w:szCs w:val="24"/>
          <w:lang w:eastAsia="en-US"/>
        </w:rPr>
        <w:tab/>
        <w:t>Приёмы обучения:</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Комментирование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Инструктирование</w:t>
      </w:r>
    </w:p>
    <w:p w:rsidR="00315191" w:rsidRPr="00315191" w:rsidRDefault="00315191" w:rsidP="00315191">
      <w:pPr>
        <w:widowControl/>
        <w:autoSpaceDE/>
        <w:autoSpaceDN/>
        <w:adjustRightInd/>
        <w:spacing w:line="276" w:lineRule="auto"/>
        <w:jc w:val="both"/>
        <w:rPr>
          <w:rFonts w:eastAsia="Calibri"/>
          <w:sz w:val="24"/>
          <w:szCs w:val="24"/>
          <w:lang w:eastAsia="en-US"/>
        </w:rPr>
      </w:pPr>
      <w:r w:rsidRPr="00315191">
        <w:rPr>
          <w:rFonts w:eastAsia="Calibri"/>
          <w:sz w:val="24"/>
          <w:szCs w:val="24"/>
          <w:lang w:eastAsia="en-US"/>
        </w:rPr>
        <w:t>•</w:t>
      </w:r>
      <w:r w:rsidRPr="00315191">
        <w:rPr>
          <w:rFonts w:eastAsia="Calibri"/>
          <w:sz w:val="24"/>
          <w:szCs w:val="24"/>
          <w:lang w:eastAsia="en-US"/>
        </w:rPr>
        <w:tab/>
        <w:t>Корректирование</w:t>
      </w:r>
    </w:p>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ind w:right="-1" w:firstLine="851"/>
        <w:jc w:val="center"/>
        <w:rPr>
          <w:sz w:val="24"/>
          <w:szCs w:val="24"/>
        </w:rPr>
      </w:pPr>
      <w:r w:rsidRPr="00315191">
        <w:rPr>
          <w:b/>
          <w:bCs/>
          <w:color w:val="000000"/>
          <w:spacing w:val="-1"/>
          <w:sz w:val="24"/>
          <w:szCs w:val="24"/>
        </w:rPr>
        <w:t>ТИПЫ ФИЗИЧЕСКИХ ЗАНЯТИЙ</w:t>
      </w:r>
      <w:r w:rsidRPr="00315191">
        <w:rPr>
          <w:b/>
          <w:bCs/>
          <w:color w:val="000000"/>
          <w:spacing w:val="-4"/>
          <w:sz w:val="24"/>
          <w:szCs w:val="24"/>
        </w:rPr>
        <w:t>, ЗАНИМАЮЩИХСЯ ПО ПРОГРАММЕ «ВВЕДЕНИЕ В ДИСЦИПЛИНУ БАСКЕТБОЛ»</w:t>
      </w:r>
    </w:p>
    <w:p w:rsidR="00315191" w:rsidRPr="00315191" w:rsidRDefault="00315191" w:rsidP="00315191">
      <w:pPr>
        <w:widowControl/>
        <w:autoSpaceDE/>
        <w:autoSpaceDN/>
        <w:adjustRightInd/>
        <w:ind w:right="-1" w:firstLine="851"/>
        <w:jc w:val="both"/>
        <w:rPr>
          <w:bCs/>
          <w:i/>
          <w:iCs/>
          <w:color w:val="000000"/>
          <w:spacing w:val="-4"/>
          <w:sz w:val="24"/>
          <w:szCs w:val="24"/>
        </w:rPr>
      </w:pPr>
    </w:p>
    <w:p w:rsidR="00315191" w:rsidRPr="00315191" w:rsidRDefault="00315191" w:rsidP="00315191">
      <w:pPr>
        <w:widowControl/>
        <w:autoSpaceDE/>
        <w:autoSpaceDN/>
        <w:adjustRightInd/>
        <w:ind w:right="-1" w:firstLine="851"/>
        <w:jc w:val="both"/>
        <w:rPr>
          <w:color w:val="000000"/>
          <w:spacing w:val="-3"/>
          <w:sz w:val="24"/>
          <w:szCs w:val="24"/>
        </w:rPr>
      </w:pPr>
      <w:proofErr w:type="spellStart"/>
      <w:proofErr w:type="gramStart"/>
      <w:r w:rsidRPr="00315191">
        <w:rPr>
          <w:bCs/>
          <w:i/>
          <w:iCs/>
          <w:color w:val="000000"/>
          <w:spacing w:val="-4"/>
          <w:sz w:val="24"/>
          <w:szCs w:val="24"/>
        </w:rPr>
        <w:t>Учебно</w:t>
      </w:r>
      <w:proofErr w:type="spellEnd"/>
      <w:r w:rsidRPr="00315191">
        <w:rPr>
          <w:bCs/>
          <w:i/>
          <w:iCs/>
          <w:color w:val="000000"/>
          <w:spacing w:val="-4"/>
          <w:sz w:val="24"/>
          <w:szCs w:val="24"/>
        </w:rPr>
        <w:t xml:space="preserve"> - тренировочные</w:t>
      </w:r>
      <w:proofErr w:type="gramEnd"/>
      <w:r w:rsidRPr="00315191">
        <w:rPr>
          <w:bCs/>
          <w:i/>
          <w:iCs/>
          <w:color w:val="000000"/>
          <w:spacing w:val="-4"/>
          <w:sz w:val="24"/>
          <w:szCs w:val="24"/>
        </w:rPr>
        <w:t xml:space="preserve"> занятия. </w:t>
      </w:r>
      <w:r w:rsidRPr="00315191">
        <w:rPr>
          <w:color w:val="000000"/>
          <w:spacing w:val="-2"/>
          <w:sz w:val="24"/>
          <w:szCs w:val="24"/>
        </w:rPr>
        <w:t xml:space="preserve">Подразумевают формирование двигательных умений и навыков, развитие </w:t>
      </w:r>
      <w:r w:rsidRPr="00315191">
        <w:rPr>
          <w:color w:val="000000"/>
          <w:spacing w:val="-3"/>
          <w:sz w:val="24"/>
          <w:szCs w:val="24"/>
        </w:rPr>
        <w:t>физических качеств, совершенствование умений и навыков</w:t>
      </w:r>
      <w:r w:rsidRPr="00315191">
        <w:rPr>
          <w:color w:val="000000"/>
          <w:spacing w:val="-2"/>
          <w:sz w:val="24"/>
          <w:szCs w:val="24"/>
        </w:rPr>
        <w:t xml:space="preserve">. Такой тип уроков должен составлять не менее 50 % </w:t>
      </w:r>
      <w:r w:rsidRPr="00315191">
        <w:rPr>
          <w:color w:val="000000"/>
          <w:spacing w:val="-3"/>
          <w:sz w:val="24"/>
          <w:szCs w:val="24"/>
        </w:rPr>
        <w:t>всех занятий.</w:t>
      </w:r>
    </w:p>
    <w:p w:rsidR="00315191" w:rsidRPr="00315191" w:rsidRDefault="00315191" w:rsidP="00315191">
      <w:pPr>
        <w:widowControl/>
        <w:autoSpaceDE/>
        <w:autoSpaceDN/>
        <w:adjustRightInd/>
        <w:ind w:right="-1" w:firstLine="851"/>
        <w:jc w:val="both"/>
        <w:rPr>
          <w:sz w:val="24"/>
          <w:szCs w:val="24"/>
        </w:rPr>
      </w:pPr>
      <w:r w:rsidRPr="00315191">
        <w:rPr>
          <w:bCs/>
          <w:i/>
          <w:iCs/>
          <w:color w:val="000000"/>
          <w:spacing w:val="-3"/>
          <w:sz w:val="24"/>
          <w:szCs w:val="24"/>
        </w:rPr>
        <w:t>Комплексное занятие.</w:t>
      </w:r>
    </w:p>
    <w:p w:rsidR="00315191" w:rsidRPr="00315191" w:rsidRDefault="00315191" w:rsidP="00315191">
      <w:pPr>
        <w:widowControl/>
        <w:autoSpaceDE/>
        <w:autoSpaceDN/>
        <w:adjustRightInd/>
        <w:ind w:right="-1" w:firstLine="851"/>
        <w:jc w:val="both"/>
        <w:rPr>
          <w:color w:val="000000"/>
          <w:spacing w:val="-3"/>
          <w:sz w:val="24"/>
          <w:szCs w:val="24"/>
        </w:rPr>
      </w:pPr>
      <w:r w:rsidRPr="00315191">
        <w:rPr>
          <w:color w:val="000000"/>
          <w:spacing w:val="-3"/>
          <w:sz w:val="24"/>
          <w:szCs w:val="24"/>
        </w:rPr>
        <w:t>Оно направлено на синтез различных видов деятельности. Решаются задачи физического, психического, умственного, нравственного развития.</w:t>
      </w:r>
    </w:p>
    <w:p w:rsidR="00315191" w:rsidRPr="00315191" w:rsidRDefault="00315191" w:rsidP="00315191">
      <w:pPr>
        <w:widowControl/>
        <w:autoSpaceDE/>
        <w:autoSpaceDN/>
        <w:adjustRightInd/>
        <w:ind w:right="-1" w:firstLine="851"/>
        <w:jc w:val="both"/>
        <w:rPr>
          <w:sz w:val="24"/>
          <w:szCs w:val="24"/>
        </w:rPr>
      </w:pPr>
      <w:r w:rsidRPr="00315191">
        <w:rPr>
          <w:bCs/>
          <w:i/>
          <w:iCs/>
          <w:color w:val="000000"/>
          <w:spacing w:val="-3"/>
          <w:sz w:val="24"/>
          <w:szCs w:val="24"/>
        </w:rPr>
        <w:t>Игровое занятие.</w:t>
      </w:r>
    </w:p>
    <w:p w:rsidR="00315191" w:rsidRPr="00315191" w:rsidRDefault="00315191" w:rsidP="00315191">
      <w:pPr>
        <w:widowControl/>
        <w:autoSpaceDE/>
        <w:autoSpaceDN/>
        <w:adjustRightInd/>
        <w:ind w:right="-1" w:firstLine="851"/>
        <w:jc w:val="both"/>
        <w:rPr>
          <w:color w:val="000000"/>
          <w:spacing w:val="-3"/>
          <w:sz w:val="24"/>
          <w:szCs w:val="24"/>
        </w:rPr>
      </w:pPr>
      <w:r w:rsidRPr="00315191">
        <w:rPr>
          <w:color w:val="000000"/>
          <w:spacing w:val="-3"/>
          <w:sz w:val="24"/>
          <w:szCs w:val="24"/>
        </w:rPr>
        <w:lastRenderedPageBreak/>
        <w:t>Построено на основе разнообразных подвижных игр, игр - эстафет и т.д. Со</w:t>
      </w:r>
      <w:r w:rsidRPr="00315191">
        <w:rPr>
          <w:color w:val="000000"/>
          <w:spacing w:val="-3"/>
          <w:sz w:val="24"/>
          <w:szCs w:val="24"/>
        </w:rPr>
        <w:softHyphen/>
      </w:r>
      <w:r w:rsidRPr="00315191">
        <w:rPr>
          <w:color w:val="000000"/>
          <w:spacing w:val="-2"/>
          <w:sz w:val="24"/>
          <w:szCs w:val="24"/>
        </w:rPr>
        <w:t>вершенствуются двигательные умения и навыки, развиваются физические качест</w:t>
      </w:r>
      <w:r w:rsidRPr="00315191">
        <w:rPr>
          <w:color w:val="000000"/>
          <w:spacing w:val="-2"/>
          <w:sz w:val="24"/>
          <w:szCs w:val="24"/>
        </w:rPr>
        <w:softHyphen/>
      </w:r>
      <w:r w:rsidRPr="00315191">
        <w:rPr>
          <w:color w:val="000000"/>
          <w:spacing w:val="-3"/>
          <w:sz w:val="24"/>
          <w:szCs w:val="24"/>
        </w:rPr>
        <w:t>ва, воспитывается интерес к занятиям, физическим упражнениям, двигательная са</w:t>
      </w:r>
      <w:r w:rsidRPr="00315191">
        <w:rPr>
          <w:color w:val="000000"/>
          <w:spacing w:val="-3"/>
          <w:sz w:val="24"/>
          <w:szCs w:val="24"/>
        </w:rPr>
        <w:softHyphen/>
        <w:t>мостоятельность и способности участвовать в коллективных играх и т.д.</w:t>
      </w:r>
    </w:p>
    <w:p w:rsidR="00315191" w:rsidRPr="00315191" w:rsidRDefault="00315191" w:rsidP="00315191">
      <w:pPr>
        <w:widowControl/>
        <w:autoSpaceDE/>
        <w:autoSpaceDN/>
        <w:adjustRightInd/>
        <w:ind w:right="-1" w:firstLine="851"/>
        <w:jc w:val="both"/>
        <w:rPr>
          <w:sz w:val="24"/>
          <w:szCs w:val="24"/>
        </w:rPr>
      </w:pPr>
      <w:r w:rsidRPr="00315191">
        <w:rPr>
          <w:bCs/>
          <w:i/>
          <w:iCs/>
          <w:color w:val="000000"/>
          <w:spacing w:val="-3"/>
          <w:sz w:val="24"/>
          <w:szCs w:val="24"/>
        </w:rPr>
        <w:t>Контрольное занятие.</w:t>
      </w:r>
    </w:p>
    <w:p w:rsidR="00315191" w:rsidRPr="00315191" w:rsidRDefault="00315191" w:rsidP="00315191">
      <w:pPr>
        <w:widowControl/>
        <w:autoSpaceDE/>
        <w:autoSpaceDN/>
        <w:adjustRightInd/>
        <w:ind w:right="-1" w:firstLine="851"/>
        <w:jc w:val="both"/>
        <w:rPr>
          <w:color w:val="000000"/>
          <w:spacing w:val="-3"/>
          <w:sz w:val="24"/>
          <w:szCs w:val="24"/>
        </w:rPr>
      </w:pPr>
      <w:r w:rsidRPr="00315191">
        <w:rPr>
          <w:color w:val="000000"/>
          <w:spacing w:val="-2"/>
          <w:sz w:val="24"/>
          <w:szCs w:val="24"/>
        </w:rPr>
        <w:t>Проводится в конце каждого полугодия и направлено на количе</w:t>
      </w:r>
      <w:r w:rsidRPr="00315191">
        <w:rPr>
          <w:color w:val="000000"/>
          <w:spacing w:val="-2"/>
          <w:sz w:val="24"/>
          <w:szCs w:val="24"/>
        </w:rPr>
        <w:softHyphen/>
        <w:t xml:space="preserve">ственную и качественную оценку двигательной подготовленности и физического </w:t>
      </w:r>
      <w:r w:rsidRPr="00315191">
        <w:rPr>
          <w:color w:val="000000"/>
          <w:spacing w:val="-3"/>
          <w:sz w:val="24"/>
          <w:szCs w:val="24"/>
        </w:rPr>
        <w:t>развития спортсменов.</w:t>
      </w:r>
    </w:p>
    <w:p w:rsidR="00315191" w:rsidRPr="00315191" w:rsidRDefault="00315191" w:rsidP="00315191">
      <w:pPr>
        <w:widowControl/>
        <w:autoSpaceDE/>
        <w:autoSpaceDN/>
        <w:adjustRightInd/>
        <w:ind w:right="-1"/>
        <w:jc w:val="both"/>
        <w:rPr>
          <w:color w:val="000000"/>
          <w:spacing w:val="1"/>
          <w:sz w:val="24"/>
          <w:szCs w:val="24"/>
        </w:rPr>
      </w:pPr>
    </w:p>
    <w:p w:rsidR="00315191" w:rsidRPr="00315191" w:rsidRDefault="00315191" w:rsidP="00315191">
      <w:pPr>
        <w:widowControl/>
        <w:autoSpaceDE/>
        <w:autoSpaceDN/>
        <w:adjustRightInd/>
        <w:ind w:right="-1"/>
        <w:jc w:val="right"/>
        <w:rPr>
          <w:sz w:val="24"/>
          <w:szCs w:val="24"/>
        </w:rPr>
      </w:pPr>
      <w:r w:rsidRPr="00315191">
        <w:rPr>
          <w:color w:val="000000"/>
          <w:spacing w:val="1"/>
          <w:sz w:val="24"/>
          <w:szCs w:val="24"/>
        </w:rPr>
        <w:t>Таблица 1</w:t>
      </w:r>
    </w:p>
    <w:p w:rsidR="00315191" w:rsidRPr="00315191" w:rsidRDefault="00315191" w:rsidP="00315191">
      <w:pPr>
        <w:widowControl/>
        <w:autoSpaceDE/>
        <w:autoSpaceDN/>
        <w:adjustRightInd/>
        <w:ind w:right="-1"/>
        <w:jc w:val="center"/>
        <w:rPr>
          <w:sz w:val="24"/>
          <w:szCs w:val="24"/>
        </w:rPr>
      </w:pPr>
      <w:r w:rsidRPr="00315191">
        <w:rPr>
          <w:sz w:val="24"/>
          <w:szCs w:val="24"/>
        </w:rPr>
        <w:t xml:space="preserve">Примерная схема построения и сочетания тренировочных занятий на </w:t>
      </w:r>
      <w:r w:rsidRPr="00315191">
        <w:rPr>
          <w:spacing w:val="-1"/>
          <w:sz w:val="24"/>
          <w:szCs w:val="24"/>
        </w:rPr>
        <w:t>месяц</w:t>
      </w: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315191" w:rsidRPr="00315191" w:rsidTr="007667F2">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3"/>
                <w:sz w:val="24"/>
                <w:szCs w:val="24"/>
              </w:rPr>
              <w:t>2 неделя</w:t>
            </w:r>
            <w:r w:rsidRPr="0031519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1"/>
                <w:sz w:val="24"/>
                <w:szCs w:val="24"/>
              </w:rPr>
              <w:t>3 неделя</w:t>
            </w:r>
            <w:r w:rsidRPr="0031519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1"/>
                <w:sz w:val="24"/>
                <w:szCs w:val="24"/>
              </w:rPr>
              <w:t>4 неделя</w:t>
            </w:r>
            <w:r w:rsidRPr="00315191">
              <w:rPr>
                <w:sz w:val="24"/>
                <w:szCs w:val="24"/>
              </w:rPr>
              <w:t xml:space="preserve"> </w:t>
            </w:r>
          </w:p>
        </w:tc>
      </w:tr>
      <w:tr w:rsidR="00315191" w:rsidRPr="00315191" w:rsidTr="007667F2">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3"/>
                <w:sz w:val="24"/>
                <w:szCs w:val="24"/>
              </w:rPr>
              <w:t>Комплексное</w:t>
            </w:r>
            <w:r w:rsidRPr="0031519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Учебно-тренировочное</w:t>
            </w:r>
            <w:r w:rsidRPr="00315191">
              <w:rPr>
                <w:sz w:val="24"/>
                <w:szCs w:val="24"/>
              </w:rPr>
              <w:t xml:space="preserve"> </w:t>
            </w:r>
          </w:p>
        </w:tc>
      </w:tr>
      <w:tr w:rsidR="00315191" w:rsidRPr="00315191" w:rsidTr="007667F2">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3"/>
                <w:sz w:val="24"/>
                <w:szCs w:val="24"/>
              </w:rPr>
              <w:t>Игровое</w:t>
            </w:r>
            <w:r w:rsidRPr="0031519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Учебно-тренировочное</w:t>
            </w:r>
            <w:r w:rsidRPr="0031519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Игровое</w:t>
            </w:r>
            <w:r w:rsidRPr="00315191">
              <w:rPr>
                <w:sz w:val="24"/>
                <w:szCs w:val="24"/>
              </w:rPr>
              <w:t xml:space="preserve"> </w:t>
            </w:r>
          </w:p>
        </w:tc>
      </w:tr>
      <w:tr w:rsidR="00315191" w:rsidRPr="00315191" w:rsidTr="007667F2">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Учебно-</w:t>
            </w:r>
            <w:r w:rsidRPr="00315191">
              <w:rPr>
                <w:spacing w:val="3"/>
                <w:sz w:val="24"/>
                <w:szCs w:val="24"/>
              </w:rPr>
              <w:t>тренировочное</w:t>
            </w:r>
            <w:r w:rsidRPr="0031519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Комплексное</w:t>
            </w:r>
            <w:r w:rsidRPr="0031519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15191" w:rsidRPr="00315191" w:rsidRDefault="00315191" w:rsidP="00315191">
            <w:pPr>
              <w:widowControl/>
              <w:autoSpaceDE/>
              <w:autoSpaceDN/>
              <w:adjustRightInd/>
              <w:ind w:right="-1"/>
              <w:jc w:val="both"/>
              <w:rPr>
                <w:sz w:val="24"/>
                <w:szCs w:val="24"/>
              </w:rPr>
            </w:pPr>
            <w:r w:rsidRPr="00315191">
              <w:rPr>
                <w:spacing w:val="2"/>
                <w:sz w:val="24"/>
                <w:szCs w:val="24"/>
              </w:rPr>
              <w:t>Контрольное</w:t>
            </w:r>
            <w:r w:rsidRPr="00315191">
              <w:rPr>
                <w:sz w:val="24"/>
                <w:szCs w:val="24"/>
              </w:rPr>
              <w:t xml:space="preserve"> </w:t>
            </w:r>
          </w:p>
        </w:tc>
      </w:tr>
    </w:tbl>
    <w:p w:rsidR="00315191" w:rsidRPr="00315191" w:rsidRDefault="00315191" w:rsidP="00315191">
      <w:pPr>
        <w:widowControl/>
        <w:autoSpaceDE/>
        <w:autoSpaceDN/>
        <w:adjustRightInd/>
        <w:spacing w:line="276" w:lineRule="auto"/>
        <w:jc w:val="both"/>
        <w:rPr>
          <w:rFonts w:eastAsia="Calibri"/>
          <w:sz w:val="24"/>
          <w:szCs w:val="24"/>
          <w:lang w:eastAsia="en-US"/>
        </w:rPr>
      </w:pPr>
    </w:p>
    <w:p w:rsidR="00315191" w:rsidRPr="00315191" w:rsidRDefault="00315191" w:rsidP="00315191">
      <w:pPr>
        <w:widowControl/>
        <w:autoSpaceDE/>
        <w:autoSpaceDN/>
        <w:adjustRightInd/>
        <w:spacing w:line="276" w:lineRule="auto"/>
        <w:ind w:right="-1"/>
        <w:jc w:val="both"/>
        <w:rPr>
          <w:b/>
          <w:sz w:val="24"/>
          <w:szCs w:val="28"/>
        </w:rPr>
      </w:pPr>
    </w:p>
    <w:p w:rsidR="00315191" w:rsidRPr="00315191" w:rsidRDefault="00315191" w:rsidP="00315191">
      <w:pPr>
        <w:widowControl/>
        <w:autoSpaceDE/>
        <w:autoSpaceDN/>
        <w:adjustRightInd/>
        <w:spacing w:line="276" w:lineRule="auto"/>
        <w:ind w:right="-1"/>
        <w:jc w:val="center"/>
        <w:rPr>
          <w:b/>
          <w:sz w:val="24"/>
          <w:szCs w:val="28"/>
        </w:rPr>
      </w:pPr>
      <w:r w:rsidRPr="00315191">
        <w:rPr>
          <w:b/>
          <w:sz w:val="24"/>
          <w:szCs w:val="28"/>
        </w:rPr>
        <w:t>2.2. СТРУКТУРА ЗАНЯТИЙ</w:t>
      </w:r>
    </w:p>
    <w:p w:rsidR="00315191" w:rsidRPr="00315191" w:rsidRDefault="00315191" w:rsidP="00315191">
      <w:pPr>
        <w:widowControl/>
        <w:autoSpaceDE/>
        <w:autoSpaceDN/>
        <w:adjustRightInd/>
        <w:spacing w:line="276" w:lineRule="auto"/>
        <w:ind w:right="-1"/>
        <w:jc w:val="both"/>
        <w:rPr>
          <w:sz w:val="24"/>
          <w:szCs w:val="28"/>
        </w:rPr>
      </w:pPr>
    </w:p>
    <w:p w:rsidR="00315191" w:rsidRPr="00315191" w:rsidRDefault="00315191" w:rsidP="00315191">
      <w:pPr>
        <w:widowControl/>
        <w:autoSpaceDE/>
        <w:autoSpaceDN/>
        <w:adjustRightInd/>
        <w:spacing w:line="276" w:lineRule="auto"/>
        <w:ind w:right="-1" w:firstLine="567"/>
        <w:jc w:val="both"/>
        <w:rPr>
          <w:sz w:val="24"/>
          <w:szCs w:val="28"/>
        </w:rPr>
      </w:pPr>
      <w:r w:rsidRPr="00315191">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315191" w:rsidRPr="00315191" w:rsidRDefault="00315191" w:rsidP="00315191">
      <w:pPr>
        <w:widowControl/>
        <w:autoSpaceDE/>
        <w:autoSpaceDN/>
        <w:adjustRightInd/>
        <w:spacing w:line="276" w:lineRule="auto"/>
        <w:ind w:right="-1" w:firstLine="567"/>
        <w:jc w:val="both"/>
        <w:rPr>
          <w:i/>
          <w:spacing w:val="3"/>
          <w:sz w:val="24"/>
          <w:szCs w:val="28"/>
        </w:rPr>
      </w:pPr>
      <w:r w:rsidRPr="00315191">
        <w:rPr>
          <w:i/>
          <w:spacing w:val="3"/>
          <w:sz w:val="24"/>
          <w:szCs w:val="28"/>
        </w:rPr>
        <w:t>Подготовительная часть.</w:t>
      </w:r>
    </w:p>
    <w:p w:rsidR="00315191" w:rsidRPr="00315191" w:rsidRDefault="00315191" w:rsidP="00315191">
      <w:pPr>
        <w:widowControl/>
        <w:autoSpaceDE/>
        <w:autoSpaceDN/>
        <w:adjustRightInd/>
        <w:spacing w:line="276" w:lineRule="auto"/>
        <w:ind w:right="-1" w:firstLine="567"/>
        <w:jc w:val="both"/>
        <w:rPr>
          <w:sz w:val="24"/>
          <w:szCs w:val="28"/>
        </w:rPr>
      </w:pPr>
      <w:r w:rsidRPr="00315191">
        <w:rPr>
          <w:spacing w:val="-3"/>
          <w:sz w:val="24"/>
          <w:szCs w:val="28"/>
        </w:rPr>
        <w:t xml:space="preserve">Вводит детей в работу, которая запланирована, организует их, устанавливает </w:t>
      </w:r>
      <w:r w:rsidRPr="00315191">
        <w:rPr>
          <w:sz w:val="24"/>
          <w:szCs w:val="28"/>
        </w:rPr>
        <w:t xml:space="preserve">контакт между детьми и преподавателем. Детский организм подготавливается к </w:t>
      </w:r>
      <w:r w:rsidRPr="00315191">
        <w:rPr>
          <w:spacing w:val="-3"/>
          <w:sz w:val="24"/>
          <w:szCs w:val="28"/>
        </w:rPr>
        <w:t xml:space="preserve">выполнению предстоящей физической нагрузке, т. Е. к выполнению более сложных </w:t>
      </w:r>
      <w:r w:rsidRPr="00315191">
        <w:rPr>
          <w:sz w:val="24"/>
          <w:szCs w:val="28"/>
        </w:rPr>
        <w:t>упражнений основной части урока. Для содержания первой части урока характер</w:t>
      </w:r>
      <w:r w:rsidRPr="00315191">
        <w:rPr>
          <w:sz w:val="24"/>
          <w:szCs w:val="28"/>
        </w:rPr>
        <w:softHyphen/>
      </w:r>
      <w:r w:rsidRPr="00315191">
        <w:rPr>
          <w:spacing w:val="-1"/>
          <w:sz w:val="24"/>
          <w:szCs w:val="28"/>
        </w:rPr>
        <w:t xml:space="preserve">ны строевые и порядковые упражнения, быстрая ходьба, легкий бег, прыжки на </w:t>
      </w:r>
      <w:r w:rsidRPr="00315191">
        <w:rPr>
          <w:sz w:val="24"/>
          <w:szCs w:val="28"/>
        </w:rPr>
        <w:t xml:space="preserve">месте и в продвижении, упражнения на быстроту и точность реакции, на внимание </w:t>
      </w:r>
      <w:r w:rsidRPr="00315191">
        <w:rPr>
          <w:spacing w:val="-1"/>
          <w:sz w:val="24"/>
          <w:szCs w:val="28"/>
        </w:rPr>
        <w:t>и другие. Главная задача этой части урока – четкая организация детей, приобрете</w:t>
      </w:r>
      <w:r w:rsidRPr="00315191">
        <w:rPr>
          <w:spacing w:val="-1"/>
          <w:sz w:val="24"/>
          <w:szCs w:val="28"/>
        </w:rPr>
        <w:softHyphen/>
      </w:r>
      <w:r w:rsidRPr="00315191">
        <w:rPr>
          <w:sz w:val="24"/>
          <w:szCs w:val="28"/>
        </w:rPr>
        <w:t>ние ими навыков коллективного действия; эти упражнения воспитывают дисцип</w:t>
      </w:r>
      <w:r w:rsidRPr="00315191">
        <w:rPr>
          <w:sz w:val="24"/>
          <w:szCs w:val="28"/>
        </w:rPr>
        <w:softHyphen/>
      </w:r>
      <w:r w:rsidRPr="00315191">
        <w:rPr>
          <w:spacing w:val="-3"/>
          <w:sz w:val="24"/>
          <w:szCs w:val="28"/>
        </w:rPr>
        <w:t>лину, повышают внимание. Не стоит в один урок включать много строевых упраж</w:t>
      </w:r>
      <w:r w:rsidRPr="00315191">
        <w:rPr>
          <w:spacing w:val="-3"/>
          <w:sz w:val="24"/>
          <w:szCs w:val="28"/>
        </w:rPr>
        <w:softHyphen/>
      </w:r>
      <w:r w:rsidRPr="00315191">
        <w:rPr>
          <w:sz w:val="24"/>
          <w:szCs w:val="28"/>
        </w:rPr>
        <w:t>нений и нельзя давать все время одни и те же движения.</w:t>
      </w:r>
    </w:p>
    <w:p w:rsidR="00315191" w:rsidRPr="00315191" w:rsidRDefault="00315191" w:rsidP="00315191">
      <w:pPr>
        <w:widowControl/>
        <w:autoSpaceDE/>
        <w:autoSpaceDN/>
        <w:adjustRightInd/>
        <w:spacing w:line="276" w:lineRule="auto"/>
        <w:ind w:right="-1" w:firstLine="567"/>
        <w:jc w:val="both"/>
        <w:rPr>
          <w:i/>
          <w:spacing w:val="1"/>
          <w:sz w:val="24"/>
          <w:szCs w:val="28"/>
        </w:rPr>
      </w:pPr>
      <w:r w:rsidRPr="00315191">
        <w:rPr>
          <w:i/>
          <w:spacing w:val="1"/>
          <w:sz w:val="24"/>
          <w:szCs w:val="28"/>
        </w:rPr>
        <w:t>Основная часть.</w:t>
      </w:r>
    </w:p>
    <w:p w:rsidR="00315191" w:rsidRPr="00315191" w:rsidRDefault="00315191" w:rsidP="00315191">
      <w:pPr>
        <w:widowControl/>
        <w:autoSpaceDE/>
        <w:autoSpaceDN/>
        <w:adjustRightInd/>
        <w:spacing w:line="276" w:lineRule="auto"/>
        <w:ind w:right="-1" w:firstLine="567"/>
        <w:jc w:val="both"/>
        <w:rPr>
          <w:sz w:val="24"/>
          <w:szCs w:val="28"/>
        </w:rPr>
      </w:pPr>
      <w:r w:rsidRPr="00315191">
        <w:rPr>
          <w:spacing w:val="-1"/>
          <w:sz w:val="24"/>
          <w:szCs w:val="28"/>
        </w:rPr>
        <w:t>Задача    основной    части    урока:</w:t>
      </w:r>
      <w:r w:rsidRPr="00315191">
        <w:rPr>
          <w:sz w:val="24"/>
          <w:szCs w:val="28"/>
        </w:rPr>
        <w:tab/>
        <w:t xml:space="preserve"> </w:t>
      </w:r>
      <w:r w:rsidRPr="00315191">
        <w:rPr>
          <w:spacing w:val="-1"/>
          <w:sz w:val="24"/>
          <w:szCs w:val="28"/>
        </w:rPr>
        <w:t xml:space="preserve">овладение    </w:t>
      </w:r>
      <w:proofErr w:type="gramStart"/>
      <w:r w:rsidRPr="00315191">
        <w:rPr>
          <w:spacing w:val="-1"/>
          <w:sz w:val="24"/>
          <w:szCs w:val="28"/>
        </w:rPr>
        <w:t>главными</w:t>
      </w:r>
      <w:proofErr w:type="gramEnd"/>
      <w:r w:rsidRPr="00315191">
        <w:rPr>
          <w:spacing w:val="-1"/>
          <w:sz w:val="24"/>
          <w:szCs w:val="28"/>
        </w:rPr>
        <w:t>,  жизненно-</w:t>
      </w:r>
    </w:p>
    <w:p w:rsidR="00315191" w:rsidRPr="00315191" w:rsidRDefault="00315191" w:rsidP="00315191">
      <w:pPr>
        <w:widowControl/>
        <w:autoSpaceDE/>
        <w:autoSpaceDN/>
        <w:adjustRightInd/>
        <w:spacing w:line="276" w:lineRule="auto"/>
        <w:ind w:right="-1"/>
        <w:jc w:val="both"/>
        <w:rPr>
          <w:spacing w:val="-3"/>
          <w:sz w:val="24"/>
          <w:szCs w:val="28"/>
        </w:rPr>
      </w:pPr>
      <w:r w:rsidRPr="00315191">
        <w:rPr>
          <w:sz w:val="24"/>
          <w:szCs w:val="28"/>
        </w:rPr>
        <w:t>необходимыми и специальными навыками, которые содействуют освоению спор</w:t>
      </w:r>
      <w:r w:rsidRPr="00315191">
        <w:rPr>
          <w:sz w:val="24"/>
          <w:szCs w:val="28"/>
        </w:rPr>
        <w:softHyphen/>
        <w:t xml:space="preserve">тивного вида «баскетбол». Также предусматривает </w:t>
      </w:r>
      <w:proofErr w:type="gramStart"/>
      <w:r w:rsidRPr="00315191">
        <w:rPr>
          <w:sz w:val="24"/>
          <w:szCs w:val="28"/>
        </w:rPr>
        <w:t>развитие</w:t>
      </w:r>
      <w:proofErr w:type="gramEnd"/>
      <w:r w:rsidRPr="00315191">
        <w:rPr>
          <w:sz w:val="24"/>
          <w:szCs w:val="28"/>
        </w:rPr>
        <w:t xml:space="preserve"> и совершенст</w:t>
      </w:r>
      <w:r w:rsidRPr="00315191">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315191">
        <w:rPr>
          <w:sz w:val="24"/>
          <w:szCs w:val="28"/>
        </w:rPr>
        <w:softHyphen/>
        <w:t>нения как ходьба, бег, прыжки, упражнения в равновесии, упражнения для разви</w:t>
      </w:r>
      <w:r w:rsidRPr="00315191">
        <w:rPr>
          <w:sz w:val="24"/>
          <w:szCs w:val="28"/>
        </w:rPr>
        <w:softHyphen/>
      </w:r>
      <w:r w:rsidRPr="00315191">
        <w:rPr>
          <w:spacing w:val="-1"/>
          <w:sz w:val="24"/>
          <w:szCs w:val="28"/>
        </w:rPr>
        <w:t xml:space="preserve">тия быстроты и точности, дыхательные </w:t>
      </w:r>
      <w:r w:rsidRPr="00315191">
        <w:rPr>
          <w:spacing w:val="-1"/>
          <w:sz w:val="24"/>
          <w:szCs w:val="28"/>
        </w:rPr>
        <w:lastRenderedPageBreak/>
        <w:t>упражнения, но и специальные упражне</w:t>
      </w:r>
      <w:r w:rsidRPr="00315191">
        <w:rPr>
          <w:spacing w:val="-1"/>
          <w:sz w:val="24"/>
          <w:szCs w:val="28"/>
        </w:rPr>
        <w:softHyphen/>
      </w:r>
      <w:r w:rsidRPr="00315191">
        <w:rPr>
          <w:sz w:val="24"/>
          <w:szCs w:val="28"/>
        </w:rPr>
        <w:t>ния, характеризующие такой вид спорта как баскетбол. Кроме упражнений для развития общей выносливости, мышечной памяти применя</w:t>
      </w:r>
      <w:r w:rsidRPr="00315191">
        <w:rPr>
          <w:sz w:val="24"/>
          <w:szCs w:val="28"/>
        </w:rPr>
        <w:softHyphen/>
      </w:r>
      <w:r w:rsidRPr="00315191">
        <w:rPr>
          <w:spacing w:val="-1"/>
          <w:sz w:val="24"/>
          <w:szCs w:val="28"/>
        </w:rPr>
        <w:t xml:space="preserve">ются упражнения, развивающие творческое мышление. Не следует перегружать </w:t>
      </w:r>
      <w:r w:rsidRPr="00315191">
        <w:rPr>
          <w:sz w:val="24"/>
          <w:szCs w:val="28"/>
        </w:rPr>
        <w:t>урок большим количеством нового учебного материала. Это быстро утомляет де</w:t>
      </w:r>
      <w:r w:rsidRPr="00315191">
        <w:rPr>
          <w:sz w:val="24"/>
          <w:szCs w:val="28"/>
        </w:rPr>
        <w:softHyphen/>
      </w:r>
      <w:r w:rsidRPr="00315191">
        <w:rPr>
          <w:spacing w:val="-1"/>
          <w:sz w:val="24"/>
          <w:szCs w:val="28"/>
        </w:rPr>
        <w:t xml:space="preserve">тей, рассеивает их внимание. </w:t>
      </w:r>
      <w:r w:rsidRPr="00315191">
        <w:rPr>
          <w:sz w:val="24"/>
          <w:szCs w:val="28"/>
        </w:rPr>
        <w:t>Заканчивать эту часть урока целесообразно эмоциональными играми, главным образом спортивно-</w:t>
      </w:r>
      <w:r w:rsidRPr="00315191">
        <w:rPr>
          <w:spacing w:val="-3"/>
          <w:sz w:val="24"/>
          <w:szCs w:val="28"/>
        </w:rPr>
        <w:t>соревновательного характера.</w:t>
      </w:r>
    </w:p>
    <w:p w:rsidR="00315191" w:rsidRPr="00315191" w:rsidRDefault="00315191" w:rsidP="00315191">
      <w:pPr>
        <w:widowControl/>
        <w:autoSpaceDE/>
        <w:autoSpaceDN/>
        <w:adjustRightInd/>
        <w:spacing w:line="276" w:lineRule="auto"/>
        <w:ind w:right="-1" w:firstLine="567"/>
        <w:jc w:val="both"/>
        <w:rPr>
          <w:i/>
          <w:spacing w:val="-3"/>
          <w:sz w:val="24"/>
          <w:szCs w:val="28"/>
        </w:rPr>
      </w:pPr>
      <w:r w:rsidRPr="00315191">
        <w:rPr>
          <w:spacing w:val="-3"/>
          <w:sz w:val="24"/>
          <w:szCs w:val="28"/>
        </w:rPr>
        <w:t xml:space="preserve"> </w:t>
      </w:r>
      <w:r w:rsidRPr="00315191">
        <w:rPr>
          <w:i/>
          <w:spacing w:val="-3"/>
          <w:sz w:val="24"/>
          <w:szCs w:val="28"/>
        </w:rPr>
        <w:t>Заключительная часть.</w:t>
      </w:r>
    </w:p>
    <w:p w:rsidR="00315191" w:rsidRPr="00315191" w:rsidRDefault="00315191" w:rsidP="00315191">
      <w:pPr>
        <w:widowControl/>
        <w:autoSpaceDE/>
        <w:autoSpaceDN/>
        <w:adjustRightInd/>
        <w:spacing w:line="276" w:lineRule="auto"/>
        <w:ind w:right="-1" w:firstLine="567"/>
        <w:jc w:val="both"/>
        <w:rPr>
          <w:spacing w:val="-4"/>
          <w:sz w:val="24"/>
          <w:szCs w:val="28"/>
        </w:rPr>
      </w:pPr>
      <w:r w:rsidRPr="00315191">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315191">
        <w:rPr>
          <w:sz w:val="24"/>
          <w:szCs w:val="28"/>
        </w:rPr>
        <w:softHyphen/>
      </w:r>
      <w:r w:rsidRPr="00315191">
        <w:rPr>
          <w:spacing w:val="-4"/>
          <w:sz w:val="24"/>
          <w:szCs w:val="28"/>
        </w:rPr>
        <w:t>становления дыхания.</w:t>
      </w:r>
    </w:p>
    <w:p w:rsidR="00315191" w:rsidRPr="00315191" w:rsidRDefault="00315191" w:rsidP="00315191">
      <w:pPr>
        <w:widowControl/>
        <w:autoSpaceDE/>
        <w:autoSpaceDN/>
        <w:adjustRightInd/>
        <w:spacing w:line="276" w:lineRule="auto"/>
        <w:jc w:val="both"/>
        <w:rPr>
          <w:rFonts w:eastAsia="Calibri"/>
          <w:b/>
          <w:sz w:val="24"/>
          <w:szCs w:val="24"/>
          <w:lang w:eastAsia="en-US"/>
        </w:rPr>
      </w:pPr>
    </w:p>
    <w:p w:rsidR="00315191" w:rsidRPr="00315191" w:rsidRDefault="00315191" w:rsidP="00315191">
      <w:pPr>
        <w:widowControl/>
        <w:shd w:val="clear" w:color="auto" w:fill="FFFFFF"/>
        <w:tabs>
          <w:tab w:val="left" w:pos="5083"/>
        </w:tabs>
        <w:autoSpaceDE/>
        <w:autoSpaceDN/>
        <w:adjustRightInd/>
        <w:spacing w:line="276" w:lineRule="auto"/>
        <w:jc w:val="center"/>
        <w:rPr>
          <w:b/>
          <w:color w:val="000000"/>
          <w:sz w:val="24"/>
          <w:szCs w:val="24"/>
        </w:rPr>
      </w:pPr>
      <w:r w:rsidRPr="00315191">
        <w:rPr>
          <w:b/>
          <w:color w:val="000000"/>
          <w:sz w:val="24"/>
          <w:szCs w:val="24"/>
        </w:rPr>
        <w:t>2.3. ТЕОРЕТИЧЕСКАЯ ПОДГОТОВКА</w:t>
      </w:r>
    </w:p>
    <w:p w:rsidR="00315191" w:rsidRPr="00315191" w:rsidRDefault="00315191" w:rsidP="00315191">
      <w:pPr>
        <w:widowControl/>
        <w:shd w:val="clear" w:color="auto" w:fill="FFFFFF"/>
        <w:tabs>
          <w:tab w:val="left" w:pos="5083"/>
        </w:tabs>
        <w:autoSpaceDE/>
        <w:autoSpaceDN/>
        <w:adjustRightInd/>
        <w:spacing w:line="276" w:lineRule="auto"/>
        <w:jc w:val="both"/>
        <w:rPr>
          <w:b/>
          <w:color w:val="000000"/>
          <w:sz w:val="24"/>
          <w:szCs w:val="24"/>
        </w:rPr>
      </w:pPr>
    </w:p>
    <w:p w:rsidR="00315191" w:rsidRPr="00315191" w:rsidRDefault="00315191" w:rsidP="00315191">
      <w:pPr>
        <w:widowControl/>
        <w:shd w:val="clear" w:color="auto" w:fill="FFFFFF"/>
        <w:tabs>
          <w:tab w:val="left" w:pos="5083"/>
        </w:tabs>
        <w:autoSpaceDE/>
        <w:autoSpaceDN/>
        <w:adjustRightInd/>
        <w:spacing w:line="276" w:lineRule="auto"/>
        <w:jc w:val="both"/>
        <w:rPr>
          <w:b/>
          <w:color w:val="000000"/>
          <w:sz w:val="24"/>
          <w:szCs w:val="24"/>
          <w:u w:val="single"/>
        </w:rPr>
      </w:pPr>
      <w:r w:rsidRPr="00315191">
        <w:rPr>
          <w:sz w:val="24"/>
          <w:szCs w:val="24"/>
        </w:rPr>
        <w:t xml:space="preserve">         Теоретическая подготовка проводится в форме бесед, лекций и непосредственно на тренировке; она связана с физической, </w:t>
      </w:r>
      <w:proofErr w:type="spellStart"/>
      <w:r w:rsidRPr="00315191">
        <w:rPr>
          <w:sz w:val="24"/>
          <w:szCs w:val="24"/>
        </w:rPr>
        <w:t>технико</w:t>
      </w:r>
      <w:proofErr w:type="spellEnd"/>
      <w:r w:rsidRPr="00315191">
        <w:rPr>
          <w:sz w:val="24"/>
          <w:szCs w:val="24"/>
        </w:rPr>
        <w:t xml:space="preserve">–тактической, моральной и волевой подготовкой, как элемент практических занятий. </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sz w:val="24"/>
          <w:szCs w:val="24"/>
        </w:rPr>
      </w:pPr>
      <w:r w:rsidRPr="00315191">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sz w:val="24"/>
          <w:szCs w:val="24"/>
        </w:rPr>
      </w:pPr>
      <w:r w:rsidRPr="00315191">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sz w:val="24"/>
          <w:szCs w:val="24"/>
        </w:rPr>
      </w:pPr>
      <w:proofErr w:type="gramStart"/>
      <w:r w:rsidRPr="00315191">
        <w:rPr>
          <w:sz w:val="24"/>
          <w:szCs w:val="24"/>
        </w:rPr>
        <w:t>Контроль за</w:t>
      </w:r>
      <w:proofErr w:type="gramEnd"/>
      <w:r w:rsidRPr="00315191">
        <w:rPr>
          <w:sz w:val="24"/>
          <w:szCs w:val="24"/>
        </w:rPr>
        <w:t xml:space="preserve"> усвоением знаний проводиться в виде опроса. В этом случае преподаватель обычно должен проверить у обучающихся наличие системы знаний, </w:t>
      </w:r>
      <w:proofErr w:type="gramStart"/>
      <w:r w:rsidRPr="00315191">
        <w:rPr>
          <w:sz w:val="24"/>
          <w:szCs w:val="24"/>
        </w:rPr>
        <w:t>выяснить какие элементы</w:t>
      </w:r>
      <w:proofErr w:type="gramEnd"/>
      <w:r w:rsidRPr="00315191">
        <w:rPr>
          <w:sz w:val="24"/>
          <w:szCs w:val="24"/>
        </w:rPr>
        <w:t xml:space="preserve">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Тема № 1: Физическая культура и спорт в России.</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sz w:val="24"/>
          <w:szCs w:val="24"/>
        </w:rPr>
      </w:pPr>
      <w:r w:rsidRPr="00315191">
        <w:rPr>
          <w:sz w:val="24"/>
          <w:szCs w:val="24"/>
        </w:rPr>
        <w:t xml:space="preserve">Основные понятия физической культуры. Структура и функции </w:t>
      </w:r>
      <w:proofErr w:type="spellStart"/>
      <w:r w:rsidRPr="00315191">
        <w:rPr>
          <w:sz w:val="24"/>
          <w:szCs w:val="24"/>
        </w:rPr>
        <w:t>ФКиС</w:t>
      </w:r>
      <w:proofErr w:type="spellEnd"/>
      <w:r w:rsidRPr="00315191">
        <w:rPr>
          <w:sz w:val="24"/>
          <w:szCs w:val="24"/>
        </w:rPr>
        <w:t xml:space="preserve">. Теория и методика </w:t>
      </w:r>
      <w:proofErr w:type="spellStart"/>
      <w:r w:rsidRPr="00315191">
        <w:rPr>
          <w:sz w:val="24"/>
          <w:szCs w:val="24"/>
        </w:rPr>
        <w:t>ФкиС</w:t>
      </w:r>
      <w:proofErr w:type="spellEnd"/>
      <w:r w:rsidRPr="00315191">
        <w:rPr>
          <w:sz w:val="24"/>
          <w:szCs w:val="24"/>
        </w:rPr>
        <w:t>. Развитие физической культуры в России.</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 xml:space="preserve">Тема № 2: Гигиенические требования </w:t>
      </w:r>
      <w:proofErr w:type="gramStart"/>
      <w:r w:rsidRPr="00315191">
        <w:rPr>
          <w:b/>
          <w:i/>
          <w:sz w:val="24"/>
          <w:szCs w:val="24"/>
        </w:rPr>
        <w:t>к</w:t>
      </w:r>
      <w:proofErr w:type="gramEnd"/>
      <w:r w:rsidRPr="00315191">
        <w:rPr>
          <w:b/>
          <w:i/>
          <w:sz w:val="24"/>
          <w:szCs w:val="24"/>
        </w:rPr>
        <w:t xml:space="preserve"> занимающимся спортом.</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         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баскетболиста. Значение витаминов и минеральных солей. Калорийность питания. Нормы потребления белков, жиров и углеводов. Режим дня и особенности питания в дни соревнований.</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Тема № 3: История и развитие баскетбола в России.</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Возникновение и эволюция баскетбола. Зарождение баскетбола в России. Этапы развития баскетбола. Первые чемпионаты страны. Участие отечественных баскетболистов в международных соревнованиях. Достижения баскетболистов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баскетбола в нашей стране.</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Тема № 4: Правила игры в баскетбол.</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sz w:val="24"/>
          <w:szCs w:val="24"/>
        </w:rPr>
        <w:lastRenderedPageBreak/>
        <w:t>Изучение правил игры. Права и обязанности игроков. Роль капитана команды, его права и обязанности. Обязанности судей.</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Тема № 5: Тактическая подготовка.</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Понятия, связанные со стратегией и тактикой игры «баскетбол». Классификация тактики баскетбола. Анализ индивидуальных, групповых и командных действий в обороне и атаке. Средства, методы и </w:t>
      </w:r>
      <w:proofErr w:type="gramStart"/>
      <w:r w:rsidRPr="00315191">
        <w:rPr>
          <w:sz w:val="24"/>
          <w:szCs w:val="24"/>
        </w:rPr>
        <w:t>методические подходы</w:t>
      </w:r>
      <w:proofErr w:type="gramEnd"/>
      <w:r w:rsidRPr="00315191">
        <w:rPr>
          <w:sz w:val="24"/>
          <w:szCs w:val="24"/>
        </w:rPr>
        <w:t xml:space="preserve"> к разучиванию приемов индивидуальной, групповой и командной тактики игры в атаке и обороне.</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Взаимосвязь тактики игры с другими компонентами игры.</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i/>
          <w:sz w:val="24"/>
          <w:szCs w:val="24"/>
        </w:rPr>
      </w:pPr>
      <w:r w:rsidRPr="00315191">
        <w:rPr>
          <w:b/>
          <w:i/>
          <w:sz w:val="24"/>
          <w:szCs w:val="24"/>
        </w:rPr>
        <w:t>Тема № 6: Техническая подготовка.</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Основные понятия о технике игры «баскетбол» и ее значимость в подготовке баскетболистов. Классификация техники. Анализ техники передвижения баскетболистов. Средства, методы и </w:t>
      </w:r>
      <w:proofErr w:type="gramStart"/>
      <w:r w:rsidRPr="00315191">
        <w:rPr>
          <w:sz w:val="24"/>
          <w:szCs w:val="24"/>
        </w:rPr>
        <w:t>методические подходы</w:t>
      </w:r>
      <w:proofErr w:type="gramEnd"/>
      <w:r w:rsidRPr="00315191">
        <w:rPr>
          <w:sz w:val="24"/>
          <w:szCs w:val="24"/>
        </w:rPr>
        <w:t xml:space="preserve"> к разучиванию приемов техники. Характеристика технического мастерства: объем и разносторонность технических приемов; степень </w:t>
      </w:r>
      <w:proofErr w:type="spellStart"/>
      <w:r w:rsidRPr="00315191">
        <w:rPr>
          <w:sz w:val="24"/>
          <w:szCs w:val="24"/>
        </w:rPr>
        <w:t>обученности</w:t>
      </w:r>
      <w:proofErr w:type="spellEnd"/>
      <w:r w:rsidRPr="00315191">
        <w:rPr>
          <w:sz w:val="24"/>
          <w:szCs w:val="24"/>
        </w:rPr>
        <w:t xml:space="preserve"> владения техническими приемами. Показатели надежности, стабильности и вариативности. Просмотр </w:t>
      </w:r>
      <w:proofErr w:type="spellStart"/>
      <w:r w:rsidRPr="00315191">
        <w:rPr>
          <w:sz w:val="24"/>
          <w:szCs w:val="24"/>
        </w:rPr>
        <w:t>кинограмм</w:t>
      </w:r>
      <w:proofErr w:type="spellEnd"/>
      <w:r w:rsidRPr="00315191">
        <w:rPr>
          <w:sz w:val="24"/>
          <w:szCs w:val="24"/>
        </w:rPr>
        <w:t xml:space="preserve">, </w:t>
      </w:r>
      <w:proofErr w:type="spellStart"/>
      <w:r w:rsidRPr="00315191">
        <w:rPr>
          <w:sz w:val="24"/>
          <w:szCs w:val="24"/>
        </w:rPr>
        <w:t>кинокольцовок</w:t>
      </w:r>
      <w:proofErr w:type="spellEnd"/>
      <w:r w:rsidRPr="00315191">
        <w:rPr>
          <w:sz w:val="24"/>
          <w:szCs w:val="24"/>
        </w:rPr>
        <w:t xml:space="preserve">  видеозаписи.</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sz w:val="24"/>
          <w:szCs w:val="24"/>
        </w:rPr>
      </w:pPr>
    </w:p>
    <w:p w:rsidR="00315191" w:rsidRPr="00315191" w:rsidRDefault="00315191" w:rsidP="00315191">
      <w:pPr>
        <w:widowControl/>
        <w:shd w:val="clear" w:color="auto" w:fill="FFFFFF"/>
        <w:tabs>
          <w:tab w:val="left" w:pos="5083"/>
        </w:tabs>
        <w:autoSpaceDE/>
        <w:autoSpaceDN/>
        <w:adjustRightInd/>
        <w:spacing w:line="276" w:lineRule="auto"/>
        <w:ind w:firstLine="567"/>
        <w:jc w:val="center"/>
        <w:rPr>
          <w:b/>
          <w:sz w:val="24"/>
          <w:szCs w:val="24"/>
        </w:rPr>
      </w:pPr>
      <w:r w:rsidRPr="00315191">
        <w:rPr>
          <w:b/>
          <w:sz w:val="24"/>
          <w:szCs w:val="24"/>
        </w:rPr>
        <w:t>2.4. ПРАКТИЧЕСКАЯ ПОДГОТОВКА</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sz w:val="24"/>
          <w:szCs w:val="24"/>
        </w:rPr>
      </w:pP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sz w:val="24"/>
          <w:szCs w:val="24"/>
          <w:u w:val="single"/>
        </w:rPr>
      </w:pPr>
      <w:r w:rsidRPr="00315191">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w:t>
      </w:r>
      <w:proofErr w:type="gramStart"/>
      <w:r w:rsidRPr="00315191">
        <w:rPr>
          <w:sz w:val="24"/>
          <w:szCs w:val="24"/>
        </w:rPr>
        <w:t>занимающихся</w:t>
      </w:r>
      <w:proofErr w:type="gramEnd"/>
      <w:r w:rsidRPr="00315191">
        <w:rPr>
          <w:sz w:val="24"/>
          <w:szCs w:val="24"/>
        </w:rPr>
        <w:t xml:space="preserve">: индивидуальные, групповые, индивидуально-групповые. </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t>На учебных занятиях усваивается новый материал, осуществляется обучение основам техники и тактики баскетбола, совершенствуется физическая, психологическая и специальная подготовленность занимающихся.</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Физическая подготовка баскетболистов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Физическая подготовка подразделяется на </w:t>
      </w:r>
      <w:proofErr w:type="gramStart"/>
      <w:r w:rsidRPr="00315191">
        <w:rPr>
          <w:sz w:val="24"/>
          <w:szCs w:val="24"/>
        </w:rPr>
        <w:t>общую</w:t>
      </w:r>
      <w:proofErr w:type="gramEnd"/>
      <w:r w:rsidRPr="00315191">
        <w:rPr>
          <w:sz w:val="24"/>
          <w:szCs w:val="24"/>
        </w:rPr>
        <w:t xml:space="preserve"> и специальную.</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p>
    <w:p w:rsidR="00315191" w:rsidRPr="00315191" w:rsidRDefault="00315191" w:rsidP="00315191">
      <w:pPr>
        <w:widowControl/>
        <w:autoSpaceDE/>
        <w:autoSpaceDN/>
        <w:adjustRightInd/>
        <w:jc w:val="center"/>
        <w:rPr>
          <w:sz w:val="24"/>
          <w:szCs w:val="24"/>
          <w:u w:val="single"/>
        </w:rPr>
      </w:pPr>
      <w:r w:rsidRPr="00315191">
        <w:rPr>
          <w:b/>
          <w:sz w:val="24"/>
          <w:szCs w:val="24"/>
        </w:rPr>
        <w:t>ОБЩАЯ ФИЗИЧЕСКАЯ ПОДГОТОВКА</w:t>
      </w:r>
    </w:p>
    <w:p w:rsidR="00315191" w:rsidRPr="00315191" w:rsidRDefault="00315191" w:rsidP="00315191">
      <w:pPr>
        <w:widowControl/>
        <w:autoSpaceDE/>
        <w:autoSpaceDN/>
        <w:adjustRightInd/>
        <w:jc w:val="both"/>
        <w:rPr>
          <w:sz w:val="24"/>
          <w:szCs w:val="24"/>
          <w:u w:val="single"/>
        </w:rPr>
      </w:pPr>
    </w:p>
    <w:p w:rsidR="00315191" w:rsidRPr="00315191" w:rsidRDefault="00315191" w:rsidP="00315191">
      <w:pPr>
        <w:widowControl/>
        <w:autoSpaceDE/>
        <w:autoSpaceDN/>
        <w:adjustRightInd/>
        <w:spacing w:line="276" w:lineRule="auto"/>
        <w:ind w:firstLine="708"/>
        <w:jc w:val="both"/>
        <w:rPr>
          <w:sz w:val="24"/>
          <w:szCs w:val="24"/>
        </w:rPr>
      </w:pPr>
      <w:r w:rsidRPr="00315191">
        <w:rPr>
          <w:b/>
          <w:sz w:val="24"/>
          <w:szCs w:val="24"/>
        </w:rPr>
        <w:t>Общая физическая подготовка</w:t>
      </w:r>
      <w:r w:rsidRPr="00315191">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315191" w:rsidRPr="00315191" w:rsidRDefault="00315191" w:rsidP="00315191">
      <w:pPr>
        <w:widowControl/>
        <w:shd w:val="clear" w:color="auto" w:fill="FFFFFF"/>
        <w:tabs>
          <w:tab w:val="left" w:pos="708"/>
        </w:tabs>
        <w:spacing w:line="276" w:lineRule="auto"/>
        <w:ind w:firstLine="567"/>
        <w:jc w:val="both"/>
        <w:rPr>
          <w:b/>
          <w:bCs/>
          <w:iCs/>
          <w:color w:val="000000"/>
          <w:sz w:val="24"/>
          <w:szCs w:val="24"/>
        </w:rPr>
      </w:pPr>
      <w:r w:rsidRPr="00315191">
        <w:rPr>
          <w:b/>
          <w:bCs/>
          <w:iCs/>
          <w:color w:val="000000"/>
          <w:sz w:val="24"/>
          <w:szCs w:val="24"/>
        </w:rPr>
        <w:t>Обще-подготовительные упражнения:</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Строевые упражнения. </w:t>
      </w:r>
      <w:r w:rsidRPr="00315191">
        <w:rPr>
          <w:color w:val="000000"/>
          <w:sz w:val="24"/>
          <w:szCs w:val="24"/>
        </w:rPr>
        <w:t>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рук и плечевого пояса. </w:t>
      </w:r>
      <w:r w:rsidRPr="00315191">
        <w:rPr>
          <w:color w:val="000000"/>
          <w:sz w:val="24"/>
          <w:szCs w:val="24"/>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lastRenderedPageBreak/>
        <w:t xml:space="preserve">Упражнения для ног. </w:t>
      </w:r>
      <w:r w:rsidRPr="00315191">
        <w:rPr>
          <w:color w:val="000000"/>
          <w:sz w:val="24"/>
          <w:szCs w:val="24"/>
        </w:rPr>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шеи и туловища. </w:t>
      </w:r>
      <w:r w:rsidRPr="00315191">
        <w:rPr>
          <w:color w:val="000000"/>
          <w:sz w:val="24"/>
          <w:szCs w:val="24"/>
        </w:rPr>
        <w:t xml:space="preserve">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315191">
        <w:rPr>
          <w:color w:val="000000"/>
          <w:sz w:val="24"/>
          <w:szCs w:val="24"/>
        </w:rPr>
        <w:t>положения</w:t>
      </w:r>
      <w:proofErr w:type="gramEnd"/>
      <w:r w:rsidRPr="00315191">
        <w:rPr>
          <w:color w:val="000000"/>
          <w:sz w:val="24"/>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всех групп мышц. </w:t>
      </w:r>
      <w:r w:rsidRPr="00315191">
        <w:rPr>
          <w:color w:val="000000"/>
          <w:sz w:val="24"/>
          <w:szCs w:val="24"/>
        </w:rPr>
        <w:t>Могут выполняться с короткой и длинной скакалкой, гантелями, набивными мячами, утяжелителями, резиновыми амортизаторами, палками, со штангой (для юношей). Игра в мини-футбол, в теннис большой и малый (настольный), в волейбол, в бадминтон.</w:t>
      </w:r>
    </w:p>
    <w:p w:rsidR="00315191" w:rsidRPr="00315191" w:rsidRDefault="00315191" w:rsidP="00315191">
      <w:pPr>
        <w:widowControl/>
        <w:tabs>
          <w:tab w:val="left" w:pos="708"/>
        </w:tabs>
        <w:autoSpaceDE/>
        <w:autoSpaceDN/>
        <w:adjustRightInd/>
        <w:spacing w:line="276" w:lineRule="auto"/>
        <w:ind w:firstLine="567"/>
        <w:jc w:val="both"/>
        <w:rPr>
          <w:color w:val="000000"/>
          <w:sz w:val="24"/>
          <w:szCs w:val="24"/>
        </w:rPr>
      </w:pPr>
      <w:r w:rsidRPr="00315191">
        <w:rPr>
          <w:b/>
          <w:bCs/>
          <w:color w:val="000000"/>
          <w:sz w:val="24"/>
          <w:szCs w:val="24"/>
        </w:rPr>
        <w:t xml:space="preserve">Упражнения для развития силы. </w:t>
      </w:r>
      <w:r w:rsidRPr="00315191">
        <w:rPr>
          <w:color w:val="000000"/>
          <w:sz w:val="24"/>
          <w:szCs w:val="24"/>
        </w:rPr>
        <w:t>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со штангой: толчки, выпрыгивания, приседания. Упражнения с набивными мячами. Упражнения на тренажёрах.</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развития быстроты. </w:t>
      </w:r>
      <w:r w:rsidRPr="00315191">
        <w:rPr>
          <w:color w:val="000000"/>
          <w:sz w:val="24"/>
          <w:szCs w:val="24"/>
        </w:rPr>
        <w:t>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развития гибкости. </w:t>
      </w:r>
      <w:r w:rsidRPr="00315191">
        <w:rPr>
          <w:color w:val="000000"/>
          <w:sz w:val="24"/>
          <w:szCs w:val="24"/>
        </w:rPr>
        <w:t>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315191">
        <w:rPr>
          <w:color w:val="000000"/>
          <w:sz w:val="24"/>
          <w:szCs w:val="24"/>
        </w:rPr>
        <w:t>выкруты</w:t>
      </w:r>
      <w:proofErr w:type="spellEnd"/>
      <w:r w:rsidRPr="00315191">
        <w:rPr>
          <w:color w:val="000000"/>
          <w:sz w:val="24"/>
          <w:szCs w:val="24"/>
        </w:rPr>
        <w:t>» и круги. Упражнения на гимнастической стенке, гимнастической скамейке.</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развития ловкости. </w:t>
      </w:r>
      <w:r w:rsidRPr="00315191">
        <w:rPr>
          <w:color w:val="000000"/>
          <w:sz w:val="24"/>
          <w:szCs w:val="24"/>
        </w:rPr>
        <w:t>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типа «полоса препятствий»: </w:t>
      </w:r>
      <w:r w:rsidRPr="00315191">
        <w:rPr>
          <w:color w:val="000000"/>
          <w:sz w:val="24"/>
          <w:szCs w:val="24"/>
        </w:rPr>
        <w:t xml:space="preserve">с </w:t>
      </w:r>
      <w:proofErr w:type="spellStart"/>
      <w:r w:rsidRPr="00315191">
        <w:rPr>
          <w:color w:val="000000"/>
          <w:sz w:val="24"/>
          <w:szCs w:val="24"/>
        </w:rPr>
        <w:t>перелезанием</w:t>
      </w:r>
      <w:proofErr w:type="spellEnd"/>
      <w:r w:rsidRPr="00315191">
        <w:rPr>
          <w:color w:val="000000"/>
          <w:sz w:val="24"/>
          <w:szCs w:val="24"/>
        </w:rPr>
        <w:t xml:space="preserve">, </w:t>
      </w:r>
      <w:proofErr w:type="spellStart"/>
      <w:r w:rsidRPr="00315191">
        <w:rPr>
          <w:color w:val="000000"/>
          <w:sz w:val="24"/>
          <w:szCs w:val="24"/>
        </w:rPr>
        <w:t>пролезанием</w:t>
      </w:r>
      <w:proofErr w:type="spellEnd"/>
      <w:r w:rsidRPr="00315191">
        <w:rPr>
          <w:color w:val="000000"/>
          <w:sz w:val="24"/>
          <w:szCs w:val="24"/>
        </w:rPr>
        <w:t xml:space="preserve">, перепрыгиванием, кувырками, с различными перемещениями, переноской нескольких предметов одновременно (четырех баскетбольных мячей), ловлей и метанием мячей. </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color w:val="000000"/>
          <w:sz w:val="24"/>
          <w:szCs w:val="24"/>
        </w:rPr>
        <w:t xml:space="preserve">Упражнения для развития скоростно-силовых качеств. </w:t>
      </w:r>
      <w:r w:rsidRPr="00315191">
        <w:rPr>
          <w:color w:val="000000"/>
          <w:sz w:val="24"/>
          <w:szCs w:val="24"/>
        </w:rPr>
        <w:t xml:space="preserve">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w:t>
      </w:r>
      <w:proofErr w:type="gramStart"/>
      <w:r w:rsidRPr="00315191">
        <w:rPr>
          <w:color w:val="000000"/>
          <w:sz w:val="24"/>
          <w:szCs w:val="24"/>
        </w:rPr>
        <w:t>Эстафеты</w:t>
      </w:r>
      <w:proofErr w:type="gramEnd"/>
      <w:r w:rsidRPr="00315191">
        <w:rPr>
          <w:color w:val="000000"/>
          <w:sz w:val="24"/>
          <w:szCs w:val="24"/>
        </w:rPr>
        <w:t xml:space="preserve"> комбинированные с бегом, прыжками, метаниями. Метание гранаты, копья, диска, толкание ядра. </w:t>
      </w:r>
    </w:p>
    <w:p w:rsidR="00315191" w:rsidRPr="00315191" w:rsidRDefault="00315191" w:rsidP="00315191">
      <w:pPr>
        <w:widowControl/>
        <w:tabs>
          <w:tab w:val="left" w:pos="708"/>
        </w:tabs>
        <w:autoSpaceDE/>
        <w:autoSpaceDN/>
        <w:adjustRightInd/>
        <w:spacing w:line="276" w:lineRule="auto"/>
        <w:ind w:firstLine="567"/>
        <w:jc w:val="both"/>
        <w:rPr>
          <w:color w:val="000000"/>
          <w:sz w:val="24"/>
          <w:szCs w:val="24"/>
        </w:rPr>
      </w:pPr>
      <w:r w:rsidRPr="00315191">
        <w:rPr>
          <w:b/>
          <w:bCs/>
          <w:color w:val="000000"/>
          <w:sz w:val="24"/>
          <w:szCs w:val="24"/>
        </w:rPr>
        <w:lastRenderedPageBreak/>
        <w:t xml:space="preserve">Упражнения для развития общей выносливости. </w:t>
      </w:r>
      <w:r w:rsidRPr="00315191">
        <w:rPr>
          <w:color w:val="000000"/>
          <w:sz w:val="24"/>
          <w:szCs w:val="24"/>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w:t>
      </w:r>
    </w:p>
    <w:p w:rsidR="00315191" w:rsidRPr="00315191" w:rsidRDefault="00315191" w:rsidP="00315191">
      <w:pPr>
        <w:widowControl/>
        <w:shd w:val="clear" w:color="auto" w:fill="FFFFFF"/>
        <w:tabs>
          <w:tab w:val="left" w:pos="708"/>
        </w:tabs>
        <w:spacing w:line="276" w:lineRule="auto"/>
        <w:ind w:firstLine="567"/>
        <w:jc w:val="both"/>
        <w:rPr>
          <w:b/>
          <w:bCs/>
          <w:iCs/>
          <w:sz w:val="24"/>
          <w:szCs w:val="24"/>
        </w:rPr>
      </w:pPr>
      <w:r w:rsidRPr="00315191">
        <w:rPr>
          <w:b/>
          <w:bCs/>
          <w:iCs/>
          <w:sz w:val="24"/>
          <w:szCs w:val="24"/>
        </w:rPr>
        <w:t>Подвижные игры.</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bCs/>
          <w:iCs/>
          <w:sz w:val="24"/>
          <w:szCs w:val="24"/>
        </w:rPr>
        <w:t xml:space="preserve">Обычные салочки. </w:t>
      </w:r>
      <w:r w:rsidRPr="00315191">
        <w:rPr>
          <w:sz w:val="24"/>
          <w:szCs w:val="24"/>
        </w:rPr>
        <w:t>Один из играющих — водящий, ему ловить. Остальные разбегаются. Кого осалит (дотронется ладонью) водящий, тот присоединяется к нему и ловит остальных вместе с ним. Изловив третьего, они ловят четвёртого, пятого и т.д., пока не переловят всех. Когда все пойманы, игра начинается снова. Существует другой, бесконечный вариант игры: тот, кого осалит водящий, сам становится водящим, а водящий, наоборот, становится простым игроком. Иногда по согласованию игроков вводится дополнительное правило: водящий не имеет права осаливать того, кто до этого осалил его самого.</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b/>
          <w:sz w:val="24"/>
          <w:szCs w:val="24"/>
        </w:rPr>
        <w:t xml:space="preserve">Круговые салочки. </w:t>
      </w:r>
      <w:r w:rsidRPr="00315191">
        <w:rPr>
          <w:sz w:val="24"/>
          <w:szCs w:val="24"/>
        </w:rPr>
        <w:t xml:space="preserve">Играющие становятся по кругу (3 круга на площадке, если много народу, то распределить по всем трем кругам). По сигналу все бегут по кругу друг за другом. Если кто-то кого-то догонит и осалит, тот выходит из игры. Неожиданно дается громкий сигнал. При этом все должны повернуться и бежать в противоположную сторону, стараясь осалить </w:t>
      </w:r>
      <w:proofErr w:type="gramStart"/>
      <w:r w:rsidRPr="00315191">
        <w:rPr>
          <w:sz w:val="24"/>
          <w:szCs w:val="24"/>
        </w:rPr>
        <w:t>бегущего</w:t>
      </w:r>
      <w:proofErr w:type="gramEnd"/>
      <w:r w:rsidRPr="00315191">
        <w:rPr>
          <w:sz w:val="24"/>
          <w:szCs w:val="24"/>
        </w:rPr>
        <w:t xml:space="preserve"> впереди. Выигрывают те, кого не смогли осалить.</w:t>
      </w:r>
    </w:p>
    <w:p w:rsidR="00315191" w:rsidRPr="00315191" w:rsidRDefault="00315191" w:rsidP="00315191">
      <w:pPr>
        <w:widowControl/>
        <w:shd w:val="clear" w:color="auto" w:fill="FFFFFF"/>
        <w:tabs>
          <w:tab w:val="left" w:pos="708"/>
        </w:tabs>
        <w:spacing w:line="276" w:lineRule="auto"/>
        <w:ind w:firstLine="567"/>
        <w:jc w:val="both"/>
        <w:rPr>
          <w:b/>
          <w:sz w:val="24"/>
          <w:szCs w:val="24"/>
        </w:rPr>
      </w:pPr>
      <w:proofErr w:type="spellStart"/>
      <w:r w:rsidRPr="00315191">
        <w:rPr>
          <w:b/>
          <w:sz w:val="24"/>
          <w:szCs w:val="24"/>
        </w:rPr>
        <w:t>Колдунчики</w:t>
      </w:r>
      <w:proofErr w:type="spellEnd"/>
      <w:r w:rsidRPr="00315191">
        <w:rPr>
          <w:b/>
          <w:sz w:val="24"/>
          <w:szCs w:val="24"/>
        </w:rPr>
        <w:t>.</w:t>
      </w:r>
      <w:r w:rsidRPr="00315191">
        <w:rPr>
          <w:sz w:val="24"/>
          <w:szCs w:val="24"/>
        </w:rPr>
        <w:t xml:space="preserve"> Игроки делятся на две неравные команды: «колдуны» (примерно 1/3 игроков) и «убегающие» (2/3). Если колдун запятнает убегающего, он его «заколдовывает» — тот возвращается в то место, где его запятнали, и встаёт неподвижно. «Расколдовать» его может кто-то из </w:t>
      </w:r>
      <w:proofErr w:type="gramStart"/>
      <w:r w:rsidRPr="00315191">
        <w:rPr>
          <w:sz w:val="24"/>
          <w:szCs w:val="24"/>
        </w:rPr>
        <w:t>убегающих</w:t>
      </w:r>
      <w:proofErr w:type="gramEnd"/>
      <w:r w:rsidRPr="00315191">
        <w:rPr>
          <w:sz w:val="24"/>
          <w:szCs w:val="24"/>
        </w:rPr>
        <w:t>, коснувшись заколдованного рукой. Колдуны выигрывают, когда заколдовывают всех, убегающие — когда за отведённое время не дали колдунам это сделать. Если участников игры больше 10-15ти человек, часто используют цветные повязки или ленточки для обозначения водящих и убегающих.</w:t>
      </w:r>
    </w:p>
    <w:p w:rsidR="00315191" w:rsidRPr="00315191" w:rsidRDefault="00315191" w:rsidP="00315191">
      <w:pPr>
        <w:widowControl/>
        <w:tabs>
          <w:tab w:val="left" w:pos="708"/>
        </w:tabs>
        <w:autoSpaceDE/>
        <w:autoSpaceDN/>
        <w:adjustRightInd/>
        <w:spacing w:line="276" w:lineRule="auto"/>
        <w:ind w:firstLine="567"/>
        <w:jc w:val="both"/>
        <w:rPr>
          <w:sz w:val="24"/>
          <w:szCs w:val="24"/>
        </w:rPr>
      </w:pPr>
      <w:r w:rsidRPr="00315191">
        <w:rPr>
          <w:b/>
          <w:sz w:val="24"/>
          <w:szCs w:val="24"/>
        </w:rPr>
        <w:t xml:space="preserve">Вышибалы. </w:t>
      </w:r>
      <w:r w:rsidRPr="00315191">
        <w:rPr>
          <w:sz w:val="24"/>
          <w:szCs w:val="24"/>
        </w:rPr>
        <w:t xml:space="preserve">Для игры в вышибалы нужно как минимум 3 человека. Из них 2 вышибающие (вышибалы) и один водящий. Играющие разбиваются на две команды. Двое игроков из одной становятся на расстоянии примерно семь – восемь метров друг напротив друга. У них мяч. Между ними передвигаются два игрока другой команды. Задача первых – </w:t>
      </w:r>
      <w:proofErr w:type="gramStart"/>
      <w:r w:rsidRPr="00315191">
        <w:rPr>
          <w:sz w:val="24"/>
          <w:szCs w:val="24"/>
        </w:rPr>
        <w:t>перебрасываясь мячом друг с</w:t>
      </w:r>
      <w:proofErr w:type="gramEnd"/>
      <w:r w:rsidRPr="00315191">
        <w:rPr>
          <w:sz w:val="24"/>
          <w:szCs w:val="24"/>
        </w:rPr>
        <w:t xml:space="preserve"> другом, попадать в соперников и выбивать их из игры. При этом нужно бросать так, чтобы мяч, не попав в цель, мог быть пойман партнёром, а не улетал каждый раз </w:t>
      </w:r>
      <w:proofErr w:type="gramStart"/>
      <w:r w:rsidRPr="00315191">
        <w:rPr>
          <w:sz w:val="24"/>
          <w:szCs w:val="24"/>
        </w:rPr>
        <w:t>в</w:t>
      </w:r>
      <w:proofErr w:type="gramEnd"/>
      <w:r w:rsidRPr="00315191">
        <w:rPr>
          <w:sz w:val="24"/>
          <w:szCs w:val="24"/>
        </w:rPr>
        <w:t xml:space="preserve"> никуда. Задача вторых – не дать себя выбить. Если ловишь летящий мяч, тебе добавляется одна жизнь. Наберёшь, к примеру, пять жизней и чтобы выбить из игры, нужно попасть в тебя шесть раз. Если мяч отскакивал от земли и попадал в игрока, это не считалось. Место выбитых игроков занимали другие члены команды. Когда выбивали всех – команды менялись местами.</w:t>
      </w:r>
    </w:p>
    <w:p w:rsidR="00315191" w:rsidRPr="00315191" w:rsidRDefault="00315191" w:rsidP="00315191">
      <w:pPr>
        <w:widowControl/>
        <w:shd w:val="clear" w:color="auto" w:fill="FFFFFF"/>
        <w:tabs>
          <w:tab w:val="left" w:pos="708"/>
        </w:tabs>
        <w:spacing w:line="276" w:lineRule="auto"/>
        <w:ind w:firstLine="567"/>
        <w:jc w:val="both"/>
        <w:rPr>
          <w:sz w:val="24"/>
          <w:szCs w:val="24"/>
          <w:shd w:val="clear" w:color="auto" w:fill="FFFFFF"/>
        </w:rPr>
      </w:pPr>
      <w:r w:rsidRPr="00315191">
        <w:rPr>
          <w:b/>
          <w:bCs/>
          <w:sz w:val="24"/>
          <w:szCs w:val="24"/>
          <w:shd w:val="clear" w:color="auto" w:fill="FFFFFF"/>
        </w:rPr>
        <w:t>Гуси–Лебеди.</w:t>
      </w:r>
      <w:r w:rsidRPr="00315191">
        <w:rPr>
          <w:sz w:val="24"/>
          <w:szCs w:val="24"/>
        </w:rPr>
        <w:t xml:space="preserve"> </w:t>
      </w:r>
      <w:r w:rsidRPr="00315191">
        <w:rPr>
          <w:sz w:val="24"/>
          <w:szCs w:val="24"/>
          <w:shd w:val="clear" w:color="auto" w:fill="FFFFFF"/>
        </w:rPr>
        <w:t xml:space="preserve">На одной стороне площадки проводится черта, отделяющая "гусятник". </w:t>
      </w:r>
      <w:proofErr w:type="gramStart"/>
      <w:r w:rsidRPr="00315191">
        <w:rPr>
          <w:sz w:val="24"/>
          <w:szCs w:val="24"/>
          <w:shd w:val="clear" w:color="auto" w:fill="FFFFFF"/>
        </w:rPr>
        <w:t>По середине</w:t>
      </w:r>
      <w:proofErr w:type="gramEnd"/>
      <w:r w:rsidRPr="00315191">
        <w:rPr>
          <w:sz w:val="24"/>
          <w:szCs w:val="24"/>
          <w:shd w:val="clear" w:color="auto" w:fill="FFFFFF"/>
        </w:rPr>
        <w:t xml:space="preserve"> площадки ставится 4 скамейки, образующие дорогу шириной 2-3 метра. На другой стороне площадки ставится 2 скамейки - это "гора". Все играющие находятся в "гусятнике" - "гуси". За горой очерчивается круг "логово", в котором размещаются 2 "волка". </w:t>
      </w:r>
      <w:proofErr w:type="gramStart"/>
      <w:r w:rsidRPr="00315191">
        <w:rPr>
          <w:sz w:val="24"/>
          <w:szCs w:val="24"/>
          <w:shd w:val="clear" w:color="auto" w:fill="FFFFFF"/>
        </w:rPr>
        <w:t>По сигналу - "гуси - лебеди, в поле", "гуси" идут в "поле" и там гуляют.</w:t>
      </w:r>
      <w:proofErr w:type="gramEnd"/>
      <w:r w:rsidRPr="00315191">
        <w:rPr>
          <w:sz w:val="24"/>
          <w:szCs w:val="24"/>
          <w:shd w:val="clear" w:color="auto" w:fill="FFFFFF"/>
        </w:rPr>
        <w:t xml:space="preserve"> По сигналу "гуси - лебеди домой, волк за дальней горой", "гуси" бегут к </w:t>
      </w:r>
      <w:r w:rsidRPr="00315191">
        <w:rPr>
          <w:sz w:val="24"/>
          <w:szCs w:val="24"/>
          <w:shd w:val="clear" w:color="auto" w:fill="FFFFFF"/>
        </w:rPr>
        <w:lastRenderedPageBreak/>
        <w:t>скамейкам в "гусятник". Из-за "горы" выбегают "волки" и догоняют "гусей". Выигрывают игроки, ни разу не пойманные.</w:t>
      </w:r>
    </w:p>
    <w:p w:rsidR="00315191" w:rsidRPr="00315191" w:rsidRDefault="00315191" w:rsidP="00315191">
      <w:pPr>
        <w:widowControl/>
        <w:shd w:val="clear" w:color="auto" w:fill="FFFFFF"/>
        <w:tabs>
          <w:tab w:val="left" w:pos="708"/>
        </w:tabs>
        <w:spacing w:line="276" w:lineRule="auto"/>
        <w:ind w:firstLine="567"/>
        <w:jc w:val="both"/>
        <w:rPr>
          <w:b/>
          <w:sz w:val="24"/>
          <w:szCs w:val="24"/>
        </w:rPr>
      </w:pPr>
      <w:r w:rsidRPr="00315191">
        <w:rPr>
          <w:b/>
          <w:sz w:val="24"/>
          <w:szCs w:val="24"/>
        </w:rPr>
        <w:t xml:space="preserve">Поймай мяч. </w:t>
      </w:r>
      <w:r w:rsidRPr="00315191">
        <w:rPr>
          <w:sz w:val="24"/>
          <w:szCs w:val="24"/>
          <w:shd w:val="clear" w:color="auto" w:fill="FFFFFF"/>
        </w:rPr>
        <w:t>В круг, диаметром 1 метр, становится участник с волейбольным мячом в руках. Сзади игрока лежат 8 теннисных (резиновых) мячей.</w:t>
      </w:r>
      <w:r w:rsidRPr="00315191">
        <w:rPr>
          <w:sz w:val="24"/>
          <w:szCs w:val="24"/>
        </w:rPr>
        <w:t xml:space="preserve"> </w:t>
      </w:r>
      <w:r w:rsidRPr="00315191">
        <w:rPr>
          <w:sz w:val="24"/>
          <w:szCs w:val="24"/>
          <w:shd w:val="clear" w:color="auto" w:fill="FFFFFF"/>
        </w:rPr>
        <w:t>По сигналу участник подбрасывает мяч вверх, и пока он находится в воздухе, старается подобрать как можно больше мячей и, не выходя из круга, поймать мяч. Побеждает участник, которому удалось подобрать больше мячей.</w:t>
      </w:r>
    </w:p>
    <w:p w:rsidR="00315191" w:rsidRPr="00315191" w:rsidRDefault="00315191" w:rsidP="00315191">
      <w:pPr>
        <w:widowControl/>
        <w:tabs>
          <w:tab w:val="left" w:pos="708"/>
        </w:tabs>
        <w:autoSpaceDE/>
        <w:autoSpaceDN/>
        <w:adjustRightInd/>
        <w:spacing w:line="276" w:lineRule="auto"/>
        <w:ind w:firstLine="567"/>
        <w:jc w:val="both"/>
        <w:rPr>
          <w:sz w:val="24"/>
          <w:szCs w:val="24"/>
          <w:shd w:val="clear" w:color="auto" w:fill="FFFFFF"/>
        </w:rPr>
      </w:pPr>
      <w:r w:rsidRPr="00315191">
        <w:rPr>
          <w:b/>
          <w:sz w:val="24"/>
          <w:szCs w:val="24"/>
        </w:rPr>
        <w:t xml:space="preserve">Третий лишний. </w:t>
      </w:r>
      <w:r w:rsidRPr="00315191">
        <w:rPr>
          <w:sz w:val="24"/>
          <w:szCs w:val="24"/>
          <w:shd w:val="clear" w:color="auto" w:fill="FFFFFF"/>
        </w:rPr>
        <w:t xml:space="preserve">Дети парами, взявшись за руки, прогуливаются по кругу. Два ведущих: один убегает, другой - догоняет. </w:t>
      </w:r>
      <w:proofErr w:type="gramStart"/>
      <w:r w:rsidRPr="00315191">
        <w:rPr>
          <w:sz w:val="24"/>
          <w:szCs w:val="24"/>
          <w:shd w:val="clear" w:color="auto" w:fill="FFFFFF"/>
        </w:rPr>
        <w:t>Убегающий</w:t>
      </w:r>
      <w:proofErr w:type="gramEnd"/>
      <w:r w:rsidRPr="00315191">
        <w:rPr>
          <w:sz w:val="24"/>
          <w:szCs w:val="24"/>
          <w:shd w:val="clear" w:color="auto" w:fill="FFFFFF"/>
        </w:rPr>
        <w:t xml:space="preserve">, спасаясь от преследования, берет за руку одного из пары. Тогда тот, кто остался, стает лишним – убегает. Когда </w:t>
      </w:r>
      <w:proofErr w:type="gramStart"/>
      <w:r w:rsidRPr="00315191">
        <w:rPr>
          <w:sz w:val="24"/>
          <w:szCs w:val="24"/>
          <w:shd w:val="clear" w:color="auto" w:fill="FFFFFF"/>
        </w:rPr>
        <w:t>догоняющий</w:t>
      </w:r>
      <w:proofErr w:type="gramEnd"/>
      <w:r w:rsidRPr="00315191">
        <w:rPr>
          <w:sz w:val="24"/>
          <w:szCs w:val="24"/>
          <w:shd w:val="clear" w:color="auto" w:fill="FFFFFF"/>
        </w:rPr>
        <w:t xml:space="preserve"> дотронется до убегающего, они меняются ролями.</w:t>
      </w:r>
    </w:p>
    <w:p w:rsidR="00315191" w:rsidRPr="00315191" w:rsidRDefault="00315191" w:rsidP="00315191">
      <w:pPr>
        <w:widowControl/>
        <w:autoSpaceDE/>
        <w:autoSpaceDN/>
        <w:adjustRightInd/>
        <w:spacing w:line="276" w:lineRule="auto"/>
        <w:jc w:val="both"/>
        <w:rPr>
          <w:b/>
          <w:sz w:val="24"/>
          <w:szCs w:val="24"/>
        </w:rPr>
      </w:pPr>
      <w:r w:rsidRPr="00315191">
        <w:rPr>
          <w:b/>
          <w:sz w:val="24"/>
          <w:szCs w:val="24"/>
        </w:rPr>
        <w:t>Упражнения для развития физических качеств.</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силовых качеств.</w:t>
      </w:r>
      <w:r w:rsidRPr="00315191">
        <w:rPr>
          <w:sz w:val="24"/>
          <w:szCs w:val="24"/>
        </w:rPr>
        <w:t xml:space="preserve"> Упражнения с преодолением веса собственного тела: подтягивание на перекладине, </w:t>
      </w:r>
      <w:proofErr w:type="gramStart"/>
      <w:r w:rsidRPr="00315191">
        <w:rPr>
          <w:sz w:val="24"/>
          <w:szCs w:val="24"/>
        </w:rPr>
        <w:t>отжимания</w:t>
      </w:r>
      <w:proofErr w:type="gramEnd"/>
      <w:r w:rsidRPr="00315191">
        <w:rPr>
          <w:sz w:val="24"/>
          <w:szCs w:val="24"/>
        </w:rPr>
        <w:t xml:space="preserve"> в упоре лежа, приседание на одной и двух ногах.</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xml:space="preserve">Упражнения с партнером: преодоление его веса и сопротивления. </w:t>
      </w:r>
      <w:proofErr w:type="gramStart"/>
      <w:r w:rsidRPr="00315191">
        <w:rPr>
          <w:sz w:val="24"/>
          <w:szCs w:val="24"/>
        </w:rPr>
        <w:t>Упражнения со снарядами: со штангой, с блинами, гирями, гантелями, набивными мячами, металлическими палками, эспандерами.</w:t>
      </w:r>
      <w:proofErr w:type="gramEnd"/>
    </w:p>
    <w:p w:rsidR="00315191" w:rsidRPr="00315191" w:rsidRDefault="00315191" w:rsidP="00315191">
      <w:pPr>
        <w:widowControl/>
        <w:autoSpaceDE/>
        <w:autoSpaceDN/>
        <w:adjustRightInd/>
        <w:spacing w:line="276" w:lineRule="auto"/>
        <w:jc w:val="both"/>
        <w:rPr>
          <w:sz w:val="24"/>
          <w:szCs w:val="24"/>
        </w:rPr>
      </w:pPr>
      <w:r w:rsidRPr="00315191">
        <w:rPr>
          <w:sz w:val="24"/>
          <w:szCs w:val="24"/>
        </w:rPr>
        <w:t>Упражнения на снарядах: на различных тренажерах, гимнастической стенке, велоэргометре, лазание по канату.</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скоростных качеств.</w:t>
      </w:r>
      <w:r w:rsidRPr="00315191">
        <w:rPr>
          <w:sz w:val="24"/>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скоростно-силовых качеств.</w:t>
      </w:r>
      <w:r w:rsidRPr="00315191">
        <w:rPr>
          <w:sz w:val="24"/>
          <w:szCs w:val="24"/>
        </w:rPr>
        <w:t xml:space="preserve"> Различные прыжковые упражнения, прыжки на одной или двух ногах, прыжки через скамейку и </w:t>
      </w:r>
      <w:proofErr w:type="gramStart"/>
      <w:r w:rsidRPr="00315191">
        <w:rPr>
          <w:sz w:val="24"/>
          <w:szCs w:val="24"/>
        </w:rPr>
        <w:t>л</w:t>
      </w:r>
      <w:proofErr w:type="gramEnd"/>
      <w:r w:rsidRPr="00315191">
        <w:rPr>
          <w:sz w:val="24"/>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координационных качеств.</w:t>
      </w:r>
      <w:r w:rsidRPr="00315191">
        <w:rPr>
          <w:sz w:val="24"/>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гибкости</w:t>
      </w:r>
      <w:r w:rsidRPr="00315191">
        <w:rPr>
          <w:sz w:val="24"/>
          <w:szCs w:val="24"/>
        </w:rPr>
        <w:t xml:space="preserve">. Общеразвивающие упражнения с большой амплитудой движения: отведение рук, ног, наклоны, прогибы, повороты, </w:t>
      </w:r>
      <w:proofErr w:type="spellStart"/>
      <w:r w:rsidRPr="00315191">
        <w:rPr>
          <w:sz w:val="24"/>
          <w:szCs w:val="24"/>
        </w:rPr>
        <w:t>выкруты</w:t>
      </w:r>
      <w:proofErr w:type="spellEnd"/>
      <w:r w:rsidRPr="00315191">
        <w:rPr>
          <w:sz w:val="24"/>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w:t>
      </w:r>
      <w:r w:rsidRPr="00315191">
        <w:rPr>
          <w:sz w:val="24"/>
          <w:szCs w:val="24"/>
        </w:rPr>
        <w:lastRenderedPageBreak/>
        <w:t>партнера, который помогает увеличить амплитуду движения, уменьшить или увеличить суставные углы.</w:t>
      </w:r>
    </w:p>
    <w:p w:rsidR="00315191" w:rsidRPr="00315191" w:rsidRDefault="00315191" w:rsidP="00315191">
      <w:pPr>
        <w:widowControl/>
        <w:autoSpaceDE/>
        <w:autoSpaceDN/>
        <w:adjustRightInd/>
        <w:spacing w:line="276" w:lineRule="auto"/>
        <w:jc w:val="both"/>
        <w:rPr>
          <w:sz w:val="24"/>
          <w:szCs w:val="24"/>
        </w:rPr>
      </w:pPr>
      <w:r w:rsidRPr="00315191">
        <w:rPr>
          <w:i/>
          <w:sz w:val="24"/>
          <w:szCs w:val="24"/>
        </w:rPr>
        <w:t xml:space="preserve">          Упражнения для развития общей выносливости.</w:t>
      </w:r>
      <w:r w:rsidRPr="00315191">
        <w:rPr>
          <w:sz w:val="24"/>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3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 аэробном режиме на частоте сердечных сокращений, не превышающих 160 ударов в минуту.</w:t>
      </w:r>
    </w:p>
    <w:p w:rsidR="00315191" w:rsidRPr="00315191" w:rsidRDefault="00315191" w:rsidP="00315191">
      <w:pPr>
        <w:widowControl/>
        <w:autoSpaceDE/>
        <w:autoSpaceDN/>
        <w:adjustRightInd/>
        <w:spacing w:after="200" w:line="276" w:lineRule="auto"/>
        <w:rPr>
          <w:rFonts w:eastAsia="Calibri"/>
          <w:sz w:val="24"/>
          <w:szCs w:val="28"/>
          <w:lang w:eastAsia="en-US"/>
        </w:rPr>
      </w:pPr>
      <w:r w:rsidRPr="00315191">
        <w:rPr>
          <w:rFonts w:eastAsia="Calibri"/>
          <w:bCs/>
          <w:i/>
          <w:iCs/>
          <w:sz w:val="24"/>
          <w:szCs w:val="28"/>
          <w:lang w:eastAsia="en-US"/>
        </w:rPr>
        <w:t>-</w:t>
      </w:r>
      <w:r w:rsidRPr="00315191">
        <w:rPr>
          <w:rFonts w:eastAsia="Calibri"/>
          <w:bCs/>
          <w:sz w:val="24"/>
          <w:szCs w:val="28"/>
          <w:lang w:eastAsia="en-US"/>
        </w:rPr>
        <w:t> </w:t>
      </w:r>
      <w:r w:rsidRPr="00315191">
        <w:rPr>
          <w:rFonts w:eastAsia="Calibri"/>
          <w:bCs/>
          <w:i/>
          <w:iCs/>
          <w:sz w:val="24"/>
          <w:szCs w:val="28"/>
          <w:lang w:eastAsia="en-US"/>
        </w:rPr>
        <w:t>Передвижение</w:t>
      </w:r>
    </w:p>
    <w:p w:rsidR="00315191" w:rsidRPr="00315191" w:rsidRDefault="00315191" w:rsidP="00315191">
      <w:pPr>
        <w:widowControl/>
        <w:autoSpaceDE/>
        <w:autoSpaceDN/>
        <w:adjustRightInd/>
        <w:spacing w:after="200" w:line="276" w:lineRule="auto"/>
        <w:rPr>
          <w:rFonts w:eastAsia="Calibri"/>
          <w:sz w:val="24"/>
          <w:szCs w:val="28"/>
          <w:lang w:eastAsia="en-US"/>
        </w:rPr>
      </w:pPr>
      <w:r w:rsidRPr="00315191">
        <w:rPr>
          <w:rFonts w:eastAsia="Calibri"/>
          <w:sz w:val="24"/>
          <w:szCs w:val="28"/>
          <w:lang w:eastAsia="en-US"/>
        </w:rPr>
        <w:t>Игрок находится за лицевой линией. По сигналу арбитра ис</w:t>
      </w:r>
      <w:r w:rsidRPr="00315191">
        <w:rPr>
          <w:rFonts w:eastAsia="Calibri"/>
          <w:sz w:val="24"/>
          <w:szCs w:val="28"/>
          <w:lang w:eastAsia="en-US"/>
        </w:rPr>
        <w:softHyphen/>
        <w:t>пытуемый перемещается спиной в защитной стойке, после каж</w:t>
      </w:r>
      <w:r w:rsidRPr="00315191">
        <w:rPr>
          <w:rFonts w:eastAsia="Calibri"/>
          <w:sz w:val="24"/>
          <w:szCs w:val="28"/>
          <w:lang w:eastAsia="en-US"/>
        </w:rPr>
        <w:softHyphen/>
        <w:t>дого ориентира изменяет направление. От центральной линии вы</w:t>
      </w:r>
      <w:r w:rsidRPr="00315191">
        <w:rPr>
          <w:rFonts w:eastAsia="Calibri"/>
          <w:sz w:val="24"/>
          <w:szCs w:val="28"/>
          <w:lang w:eastAsia="en-US"/>
        </w:rPr>
        <w:softHyphen/>
        <w:t xml:space="preserve">полняет рывок лицом вперед к лицевой линии на исходную позицию. Фиксируется общее время (с). </w:t>
      </w:r>
    </w:p>
    <w:p w:rsidR="00315191" w:rsidRPr="00315191" w:rsidRDefault="00315191" w:rsidP="00315191">
      <w:pPr>
        <w:widowControl/>
        <w:autoSpaceDE/>
        <w:autoSpaceDN/>
        <w:adjustRightInd/>
        <w:spacing w:after="200" w:line="276" w:lineRule="auto"/>
        <w:rPr>
          <w:rFonts w:eastAsia="Calibri"/>
          <w:sz w:val="24"/>
          <w:szCs w:val="28"/>
          <w:lang w:eastAsia="en-US"/>
        </w:rPr>
      </w:pPr>
      <w:r w:rsidRPr="00315191">
        <w:rPr>
          <w:rFonts w:eastAsia="Calibri"/>
          <w:sz w:val="24"/>
          <w:szCs w:val="28"/>
          <w:lang w:eastAsia="en-US"/>
        </w:rPr>
        <w:t>старт</w:t>
      </w:r>
    </w:p>
    <w:p w:rsidR="00315191" w:rsidRPr="00315191" w:rsidRDefault="00870502" w:rsidP="00315191">
      <w:pPr>
        <w:widowControl/>
        <w:autoSpaceDE/>
        <w:autoSpaceDN/>
        <w:adjustRightInd/>
        <w:spacing w:after="200" w:line="276" w:lineRule="auto"/>
        <w:rPr>
          <w:rFonts w:eastAsia="Calibri"/>
          <w:sz w:val="24"/>
          <w:szCs w:val="28"/>
          <w:lang w:eastAsia="en-US"/>
        </w:rPr>
      </w:pPr>
      <w:hyperlink r:id="rId11" w:tooltip="&quot;&quot; t " w:history="1">
        <w:r w:rsidR="003418E5">
          <w:rPr>
            <w:rFonts w:eastAsia="Calibri"/>
            <w:noProof/>
            <w:sz w:val="24"/>
            <w:szCs w:val="28"/>
          </w:rPr>
          <w:pict>
            <v:shape id="Рисунок 1" o:spid="_x0000_i1026" type="#_x0000_t75" alt="Описание: Описание: http://www.totmasport.ru/plugins/content/mavikthumbnails/thumbnails/347x197-images-stories-normativy-2.jpg" title="&quot;&quot;" style="width:100.8pt;height:56.95pt;visibility:visible" o:button="t">
              <v:fill o:detectmouseclick="t"/>
              <v:imagedata r:id="rId12" o:title="347x197-images-stories-normativy-2"/>
            </v:shape>
          </w:pict>
        </w:r>
      </w:hyperlink>
      <w:r w:rsidR="00315191" w:rsidRPr="00315191">
        <w:rPr>
          <w:rFonts w:eastAsia="Calibri"/>
          <w:sz w:val="24"/>
          <w:szCs w:val="28"/>
          <w:lang w:eastAsia="en-US"/>
        </w:rPr>
        <w:t>финиш</w:t>
      </w:r>
    </w:p>
    <w:p w:rsidR="00315191" w:rsidRPr="00315191" w:rsidRDefault="00315191" w:rsidP="00315191">
      <w:pPr>
        <w:widowControl/>
        <w:autoSpaceDE/>
        <w:autoSpaceDN/>
        <w:adjustRightInd/>
        <w:spacing w:after="200" w:line="276" w:lineRule="auto"/>
        <w:rPr>
          <w:rFonts w:eastAsia="Calibri"/>
          <w:sz w:val="24"/>
          <w:szCs w:val="28"/>
          <w:lang w:eastAsia="en-US"/>
        </w:rPr>
      </w:pPr>
      <w:r w:rsidRPr="00315191">
        <w:rPr>
          <w:rFonts w:eastAsia="Calibri"/>
          <w:bCs/>
          <w:i/>
          <w:iCs/>
          <w:sz w:val="24"/>
          <w:szCs w:val="28"/>
          <w:lang w:eastAsia="en-US"/>
        </w:rPr>
        <w:t>- Скоростное ведение</w:t>
      </w:r>
    </w:p>
    <w:p w:rsidR="00315191" w:rsidRPr="00315191" w:rsidRDefault="00315191" w:rsidP="00315191">
      <w:pPr>
        <w:widowControl/>
        <w:autoSpaceDE/>
        <w:autoSpaceDN/>
        <w:adjustRightInd/>
        <w:spacing w:after="200" w:line="276" w:lineRule="auto"/>
        <w:rPr>
          <w:rFonts w:eastAsia="Calibri"/>
          <w:sz w:val="24"/>
          <w:szCs w:val="28"/>
          <w:lang w:eastAsia="en-US"/>
        </w:rPr>
      </w:pPr>
      <w:r w:rsidRPr="00315191">
        <w:rPr>
          <w:rFonts w:eastAsia="Calibri"/>
          <w:sz w:val="24"/>
          <w:szCs w:val="28"/>
          <w:lang w:eastAsia="en-US"/>
        </w:rPr>
        <w:t>Игрок находится за лицевой линией. По сигналу начинает ведение левой рукой в направлении первых ворот (две рядом стоящие стойки), выполняет перевод мяча на правую руку, проходит внутри ворот и т. д. Каждый раз, проходя ворота, игрок должен выполнить перевод мяча и менять ведущую руку. Преодо</w:t>
      </w:r>
      <w:r w:rsidRPr="00315191">
        <w:rPr>
          <w:rFonts w:eastAsia="Calibri"/>
          <w:sz w:val="24"/>
          <w:szCs w:val="28"/>
          <w:lang w:eastAsia="en-US"/>
        </w:rPr>
        <w:softHyphen/>
        <w:t>лев последние, пятые ворота, игрок выполняет ведение правой ру</w:t>
      </w:r>
      <w:r w:rsidRPr="00315191">
        <w:rPr>
          <w:rFonts w:eastAsia="Calibri"/>
          <w:sz w:val="24"/>
          <w:szCs w:val="28"/>
          <w:lang w:eastAsia="en-US"/>
        </w:rPr>
        <w:softHyphen/>
        <w:t>кой и бросок в движении на 2-х шагах (правой рукой). После брос</w:t>
      </w:r>
      <w:r w:rsidRPr="00315191">
        <w:rPr>
          <w:rFonts w:eastAsia="Calibri"/>
          <w:sz w:val="24"/>
          <w:szCs w:val="28"/>
          <w:lang w:eastAsia="en-US"/>
        </w:rPr>
        <w:softHyphen/>
        <w:t>ка игрок снимает мяч с кольца и начинает движение в обратном направлении, только ведет правой рукой, а в конце, преодолев пос</w:t>
      </w:r>
      <w:r w:rsidRPr="00315191">
        <w:rPr>
          <w:rFonts w:eastAsia="Calibri"/>
          <w:sz w:val="24"/>
          <w:szCs w:val="28"/>
          <w:lang w:eastAsia="en-US"/>
        </w:rPr>
        <w:softHyphen/>
        <w:t>ледние ворота, выполняет ведение левой рукой и бросок в движе</w:t>
      </w:r>
      <w:r w:rsidRPr="00315191">
        <w:rPr>
          <w:rFonts w:eastAsia="Calibri"/>
          <w:sz w:val="24"/>
          <w:szCs w:val="28"/>
          <w:lang w:eastAsia="en-US"/>
        </w:rPr>
        <w:softHyphen/>
        <w:t>нии на 2-х шагах левой рукой.</w:t>
      </w:r>
    </w:p>
    <w:p w:rsidR="00315191" w:rsidRPr="00315191" w:rsidRDefault="00315191" w:rsidP="00315191">
      <w:pPr>
        <w:widowControl/>
        <w:autoSpaceDE/>
        <w:autoSpaceDN/>
        <w:adjustRightInd/>
        <w:jc w:val="both"/>
        <w:rPr>
          <w:b/>
          <w:sz w:val="24"/>
          <w:szCs w:val="24"/>
        </w:rPr>
      </w:pPr>
    </w:p>
    <w:p w:rsidR="00315191" w:rsidRPr="00315191" w:rsidRDefault="00315191" w:rsidP="00315191">
      <w:pPr>
        <w:widowControl/>
        <w:autoSpaceDE/>
        <w:autoSpaceDN/>
        <w:adjustRightInd/>
        <w:jc w:val="center"/>
        <w:rPr>
          <w:b/>
          <w:sz w:val="24"/>
          <w:szCs w:val="24"/>
        </w:rPr>
      </w:pPr>
      <w:r w:rsidRPr="00315191">
        <w:rPr>
          <w:b/>
          <w:sz w:val="24"/>
          <w:szCs w:val="24"/>
        </w:rPr>
        <w:t>СПЕЦИАЛЬНО-ПОДГОТОВИТЕЛЬНАЯ ПОДГОТОВКА</w:t>
      </w:r>
    </w:p>
    <w:p w:rsidR="00315191" w:rsidRPr="00315191" w:rsidRDefault="00315191" w:rsidP="00315191">
      <w:pPr>
        <w:widowControl/>
        <w:autoSpaceDE/>
        <w:autoSpaceDN/>
        <w:adjustRightInd/>
        <w:ind w:firstLine="708"/>
        <w:jc w:val="both"/>
        <w:rPr>
          <w:sz w:val="24"/>
          <w:szCs w:val="24"/>
        </w:rPr>
      </w:pPr>
    </w:p>
    <w:p w:rsidR="00315191" w:rsidRPr="00315191" w:rsidRDefault="00315191" w:rsidP="00315191">
      <w:pPr>
        <w:widowControl/>
        <w:autoSpaceDE/>
        <w:autoSpaceDN/>
        <w:adjustRightInd/>
        <w:spacing w:line="276" w:lineRule="auto"/>
        <w:ind w:firstLine="708"/>
        <w:jc w:val="both"/>
        <w:rPr>
          <w:sz w:val="24"/>
          <w:szCs w:val="24"/>
        </w:rPr>
      </w:pPr>
      <w:r w:rsidRPr="00315191">
        <w:rPr>
          <w:b/>
          <w:sz w:val="24"/>
          <w:szCs w:val="24"/>
        </w:rPr>
        <w:t>Специальная физическая подготовка</w:t>
      </w:r>
      <w:r w:rsidRPr="00315191">
        <w:rPr>
          <w:sz w:val="24"/>
          <w:szCs w:val="24"/>
        </w:rPr>
        <w:t xml:space="preserve"> направлена </w:t>
      </w:r>
      <w:proofErr w:type="gramStart"/>
      <w:r w:rsidRPr="00315191">
        <w:rPr>
          <w:sz w:val="24"/>
          <w:szCs w:val="24"/>
        </w:rPr>
        <w:t>на те</w:t>
      </w:r>
      <w:proofErr w:type="gramEnd"/>
      <w:r w:rsidRPr="00315191">
        <w:rPr>
          <w:sz w:val="24"/>
          <w:szCs w:val="24"/>
        </w:rPr>
        <w:t xml:space="preserve"> качества и функциональные системы, которые непосредственно отвечают за успешное ведение соревновательной деятельности. </w:t>
      </w:r>
      <w:proofErr w:type="gramStart"/>
      <w:r w:rsidRPr="00315191">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обще-подготовительные, а средства направленные на повышение уровня специальной физической подготовки, как специально-подготовительные подготовки спортсменов. </w:t>
      </w:r>
      <w:proofErr w:type="gramEnd"/>
    </w:p>
    <w:p w:rsidR="00315191" w:rsidRPr="00315191" w:rsidRDefault="00315191" w:rsidP="00315191">
      <w:pPr>
        <w:widowControl/>
        <w:shd w:val="clear" w:color="auto" w:fill="FFFFFF"/>
        <w:tabs>
          <w:tab w:val="left" w:pos="708"/>
        </w:tabs>
        <w:spacing w:line="276" w:lineRule="auto"/>
        <w:ind w:firstLine="567"/>
        <w:jc w:val="both"/>
        <w:rPr>
          <w:b/>
          <w:bCs/>
          <w:color w:val="000000"/>
          <w:sz w:val="24"/>
          <w:szCs w:val="24"/>
        </w:rPr>
      </w:pPr>
      <w:r w:rsidRPr="00315191">
        <w:rPr>
          <w:b/>
          <w:bCs/>
          <w:color w:val="000000"/>
          <w:sz w:val="24"/>
          <w:szCs w:val="24"/>
        </w:rPr>
        <w:t xml:space="preserve">Упражнения для развития быстроты движения и прыгучести. </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color w:val="000000"/>
          <w:sz w:val="24"/>
          <w:szCs w:val="24"/>
        </w:rPr>
        <w:t xml:space="preserve">Ускорения, рывки на отрезках от 3 до 40 м из различных положений (сидя, стоя, лежа) лицом, боком и спиной вперед. </w:t>
      </w:r>
      <w:proofErr w:type="gramStart"/>
      <w:r w:rsidRPr="00315191">
        <w:rPr>
          <w:color w:val="000000"/>
          <w:sz w:val="24"/>
          <w:szCs w:val="24"/>
        </w:rPr>
        <w:t>Бег с максимальной частотой шагов на месте и перемещаясь</w:t>
      </w:r>
      <w:proofErr w:type="gramEnd"/>
      <w:r w:rsidRPr="00315191">
        <w:rPr>
          <w:color w:val="000000"/>
          <w:sz w:val="24"/>
          <w:szCs w:val="24"/>
        </w:rPr>
        <w:t xml:space="preserve">. Рывки по зрительно воспринимаемым сигналам: вдогонку за партнером, в соревновании с партнером за овладение мячом, за летящим мячом с задачей поймать его. </w:t>
      </w:r>
      <w:r w:rsidRPr="00315191">
        <w:rPr>
          <w:color w:val="000000"/>
          <w:sz w:val="24"/>
          <w:szCs w:val="24"/>
        </w:rPr>
        <w:lastRenderedPageBreak/>
        <w:t>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w:t>
      </w:r>
    </w:p>
    <w:p w:rsidR="00315191" w:rsidRPr="00315191" w:rsidRDefault="00315191" w:rsidP="00315191">
      <w:pPr>
        <w:widowControl/>
        <w:tabs>
          <w:tab w:val="left" w:pos="708"/>
        </w:tabs>
        <w:autoSpaceDE/>
        <w:autoSpaceDN/>
        <w:adjustRightInd/>
        <w:spacing w:line="276" w:lineRule="auto"/>
        <w:ind w:firstLine="567"/>
        <w:jc w:val="both"/>
        <w:rPr>
          <w:sz w:val="24"/>
          <w:szCs w:val="24"/>
        </w:rPr>
      </w:pPr>
      <w:r w:rsidRPr="00315191">
        <w:rPr>
          <w:b/>
          <w:bCs/>
          <w:color w:val="000000"/>
          <w:sz w:val="24"/>
          <w:szCs w:val="24"/>
        </w:rPr>
        <w:t xml:space="preserve">Упражнения для развития качеств, необходимых для выполнения броска. </w:t>
      </w:r>
      <w:r w:rsidRPr="00315191">
        <w:rPr>
          <w:color w:val="000000"/>
          <w:sz w:val="24"/>
          <w:szCs w:val="24"/>
        </w:rPr>
        <w:t xml:space="preserve">Сгибание и разгибание рук в лучезапястных </w:t>
      </w:r>
      <w:proofErr w:type="gramStart"/>
      <w:r w:rsidRPr="00315191">
        <w:rPr>
          <w:color w:val="000000"/>
          <w:sz w:val="24"/>
          <w:szCs w:val="24"/>
        </w:rPr>
        <w:t>суставах</w:t>
      </w:r>
      <w:proofErr w:type="gramEnd"/>
      <w:r w:rsidRPr="00315191">
        <w:rPr>
          <w:color w:val="000000"/>
          <w:sz w:val="24"/>
          <w:szCs w:val="24"/>
        </w:rPr>
        <w:t xml:space="preserve"> и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w:t>
      </w:r>
      <w:proofErr w:type="gramStart"/>
      <w:r w:rsidRPr="00315191">
        <w:rPr>
          <w:color w:val="000000"/>
          <w:sz w:val="24"/>
          <w:szCs w:val="24"/>
        </w:rPr>
        <w:t>положение</w:t>
      </w:r>
      <w:proofErr w:type="gramEnd"/>
      <w:r w:rsidRPr="00315191">
        <w:rPr>
          <w:color w:val="000000"/>
          <w:sz w:val="24"/>
          <w:szCs w:val="24"/>
        </w:rPr>
        <w:t xml:space="preserve"> лежа на спине на скамейке. 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Метание камней с отскоком от поверхности воды. Метание палок (игра в «городки»). </w:t>
      </w:r>
      <w:proofErr w:type="gramStart"/>
      <w:r w:rsidRPr="00315191">
        <w:rPr>
          <w:color w:val="000000"/>
          <w:sz w:val="24"/>
          <w:szCs w:val="24"/>
        </w:rPr>
        <w:t>Удары по летящему мячу (волейбольному и баскетбольному в прыжке, с места, с разбегу в стену, через волейбольную сетку, через веревочку на точность попадания в цель.</w:t>
      </w:r>
      <w:proofErr w:type="gramEnd"/>
      <w:r w:rsidRPr="00315191">
        <w:rPr>
          <w:color w:val="000000"/>
          <w:sz w:val="24"/>
          <w:szCs w:val="24"/>
        </w:rPr>
        <w:t xml:space="preserve"> Броски мячей через волейбольную сетку, через веревочку на точность попадания. Падение на руки вперед, в стороны с места и с прыжка. </w:t>
      </w:r>
    </w:p>
    <w:p w:rsidR="00315191" w:rsidRPr="00315191" w:rsidRDefault="00315191" w:rsidP="00315191">
      <w:pPr>
        <w:widowControl/>
        <w:shd w:val="clear" w:color="auto" w:fill="FFFFFF"/>
        <w:tabs>
          <w:tab w:val="left" w:pos="708"/>
        </w:tabs>
        <w:spacing w:line="276" w:lineRule="auto"/>
        <w:ind w:firstLine="567"/>
        <w:jc w:val="both"/>
        <w:rPr>
          <w:b/>
          <w:bCs/>
          <w:color w:val="000000"/>
          <w:sz w:val="24"/>
          <w:szCs w:val="24"/>
        </w:rPr>
      </w:pPr>
      <w:r w:rsidRPr="00315191">
        <w:rPr>
          <w:b/>
          <w:bCs/>
          <w:color w:val="000000"/>
          <w:sz w:val="24"/>
          <w:szCs w:val="24"/>
        </w:rPr>
        <w:t xml:space="preserve">Упражнения для развития игровой ловкости. </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color w:val="000000"/>
          <w:sz w:val="24"/>
          <w:szCs w:val="24"/>
        </w:rPr>
        <w:t>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точной постановкой ступни (наступая на разметки, ставя ступни точно у линии).</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color w:val="000000"/>
          <w:sz w:val="24"/>
          <w:szCs w:val="24"/>
        </w:rPr>
        <w:t>Эстафеты с прыжками, ловлей, передачей и бросками мяча. Перемещения партнеров в парах лицом друг к другу, сохраняя расстояние между ними 2-3 м.</w:t>
      </w:r>
    </w:p>
    <w:p w:rsidR="00315191" w:rsidRPr="00315191" w:rsidRDefault="00315191" w:rsidP="00315191">
      <w:pPr>
        <w:widowControl/>
        <w:shd w:val="clear" w:color="auto" w:fill="FFFFFF"/>
        <w:tabs>
          <w:tab w:val="left" w:pos="709"/>
        </w:tabs>
        <w:spacing w:line="276" w:lineRule="auto"/>
        <w:ind w:firstLine="567"/>
        <w:jc w:val="both"/>
        <w:rPr>
          <w:b/>
          <w:bCs/>
          <w:color w:val="000000"/>
          <w:sz w:val="24"/>
          <w:szCs w:val="24"/>
        </w:rPr>
      </w:pPr>
      <w:r w:rsidRPr="00315191">
        <w:rPr>
          <w:b/>
          <w:bCs/>
          <w:color w:val="000000"/>
          <w:sz w:val="24"/>
          <w:szCs w:val="24"/>
        </w:rPr>
        <w:t xml:space="preserve">Упражнения для развития специальной выносливости. </w:t>
      </w:r>
    </w:p>
    <w:p w:rsidR="00315191" w:rsidRPr="00315191" w:rsidRDefault="00315191" w:rsidP="00315191">
      <w:pPr>
        <w:widowControl/>
        <w:shd w:val="clear" w:color="auto" w:fill="FFFFFF"/>
        <w:tabs>
          <w:tab w:val="left" w:pos="709"/>
        </w:tabs>
        <w:spacing w:line="276" w:lineRule="auto"/>
        <w:ind w:firstLine="567"/>
        <w:jc w:val="both"/>
        <w:rPr>
          <w:b/>
          <w:color w:val="000000"/>
          <w:sz w:val="24"/>
          <w:szCs w:val="24"/>
          <w:u w:val="single"/>
        </w:rPr>
      </w:pPr>
      <w:r w:rsidRPr="00315191">
        <w:rPr>
          <w:color w:val="000000"/>
          <w:sz w:val="24"/>
          <w:szCs w:val="24"/>
        </w:rPr>
        <w:t>Многократные повторения упражнений в беге, прыжках, технико-тактических упражнениях с различной интенсивностью и различной продолжительностью работы и отдыха. Игры учебные с удлиненным временем, с заданным темпом перехода от защиты к нападению и обратно. Круговая тренировка (скоростно-силовая, специальная).</w:t>
      </w:r>
      <w:r w:rsidRPr="00315191">
        <w:rPr>
          <w:b/>
          <w:color w:val="000000"/>
          <w:sz w:val="24"/>
          <w:szCs w:val="24"/>
          <w:u w:val="single"/>
        </w:rPr>
        <w:t xml:space="preserve"> </w:t>
      </w:r>
    </w:p>
    <w:p w:rsidR="00315191" w:rsidRPr="00315191" w:rsidRDefault="00315191" w:rsidP="00315191">
      <w:pPr>
        <w:widowControl/>
        <w:autoSpaceDE/>
        <w:autoSpaceDN/>
        <w:adjustRightInd/>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8"/>
      </w:tblGrid>
      <w:tr w:rsidR="00315191" w:rsidRPr="00315191" w:rsidTr="007667F2">
        <w:tc>
          <w:tcPr>
            <w:tcW w:w="4927" w:type="dxa"/>
            <w:shd w:val="clear" w:color="auto" w:fill="auto"/>
          </w:tcPr>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315191">
              <w:rPr>
                <w:b/>
                <w:sz w:val="24"/>
                <w:szCs w:val="24"/>
              </w:rPr>
              <w:lastRenderedPageBreak/>
              <w:t>8-12 лет</w:t>
            </w:r>
          </w:p>
        </w:tc>
        <w:tc>
          <w:tcPr>
            <w:tcW w:w="4928" w:type="dxa"/>
            <w:shd w:val="clear" w:color="auto" w:fill="auto"/>
          </w:tcPr>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315191">
              <w:rPr>
                <w:b/>
                <w:sz w:val="24"/>
                <w:szCs w:val="24"/>
              </w:rPr>
              <w:t>13-18 лет</w:t>
            </w:r>
          </w:p>
        </w:tc>
      </w:tr>
      <w:tr w:rsidR="00315191" w:rsidRPr="00315191" w:rsidTr="007667F2">
        <w:tc>
          <w:tcPr>
            <w:tcW w:w="4927" w:type="dxa"/>
            <w:shd w:val="clear" w:color="auto" w:fill="auto"/>
          </w:tcPr>
          <w:p w:rsidR="00315191" w:rsidRPr="00315191" w:rsidRDefault="00315191" w:rsidP="00315191">
            <w:pPr>
              <w:widowControl/>
              <w:autoSpaceDE/>
              <w:autoSpaceDN/>
              <w:adjustRightInd/>
              <w:jc w:val="both"/>
              <w:rPr>
                <w:sz w:val="16"/>
                <w:szCs w:val="24"/>
              </w:rPr>
            </w:pPr>
            <w:r w:rsidRPr="00315191">
              <w:rPr>
                <w:b/>
                <w:i/>
                <w:sz w:val="16"/>
                <w:szCs w:val="24"/>
              </w:rPr>
              <w:t>1.Упражнения для развития силовых качеств</w:t>
            </w:r>
            <w:r w:rsidRPr="00315191">
              <w:rPr>
                <w:i/>
                <w:sz w:val="16"/>
                <w:szCs w:val="24"/>
              </w:rPr>
              <w:t>.</w:t>
            </w:r>
            <w:r w:rsidRPr="00315191">
              <w:rPr>
                <w:sz w:val="16"/>
                <w:szCs w:val="24"/>
              </w:rPr>
              <w:t xml:space="preserve"> Упражнения с преодолением веса собственного тела: подтягивание на перекладине, </w:t>
            </w:r>
            <w:proofErr w:type="gramStart"/>
            <w:r w:rsidRPr="00315191">
              <w:rPr>
                <w:sz w:val="16"/>
                <w:szCs w:val="24"/>
              </w:rPr>
              <w:t>отжимания</w:t>
            </w:r>
            <w:proofErr w:type="gramEnd"/>
            <w:r w:rsidRPr="00315191">
              <w:rPr>
                <w:sz w:val="16"/>
                <w:szCs w:val="24"/>
              </w:rPr>
              <w:t xml:space="preserve"> в упоре лежа, приседание на одной и двух ногах.</w:t>
            </w:r>
          </w:p>
          <w:p w:rsidR="00315191" w:rsidRPr="00315191" w:rsidRDefault="00315191" w:rsidP="00315191">
            <w:pPr>
              <w:widowControl/>
              <w:autoSpaceDE/>
              <w:autoSpaceDN/>
              <w:adjustRightInd/>
              <w:jc w:val="both"/>
              <w:rPr>
                <w:sz w:val="16"/>
                <w:szCs w:val="24"/>
              </w:rPr>
            </w:pPr>
            <w:r w:rsidRPr="00315191">
              <w:rPr>
                <w:sz w:val="16"/>
                <w:szCs w:val="24"/>
              </w:rPr>
              <w:t xml:space="preserve">Упражнения с партнером: преодоление его веса и сопротивления. </w:t>
            </w:r>
            <w:proofErr w:type="gramStart"/>
            <w:r w:rsidRPr="00315191">
              <w:rPr>
                <w:sz w:val="16"/>
                <w:szCs w:val="24"/>
              </w:rPr>
              <w:t>Упражнения со снарядами: со штангой, с блинами, гирями, гантелями, набивными мячами, металлическими палками, эспандерами.</w:t>
            </w:r>
            <w:proofErr w:type="gramEnd"/>
          </w:p>
          <w:p w:rsidR="00315191" w:rsidRPr="00315191" w:rsidRDefault="00315191" w:rsidP="00315191">
            <w:pPr>
              <w:widowControl/>
              <w:autoSpaceDE/>
              <w:autoSpaceDN/>
              <w:adjustRightInd/>
              <w:jc w:val="both"/>
              <w:rPr>
                <w:sz w:val="16"/>
                <w:szCs w:val="24"/>
              </w:rPr>
            </w:pPr>
            <w:r w:rsidRPr="00315191">
              <w:rPr>
                <w:sz w:val="16"/>
                <w:szCs w:val="24"/>
              </w:rPr>
              <w:t>Упражнения на снарядах: на различных тренажерах, гимнастической стенке, велоэргометре, лазание по канату.</w:t>
            </w:r>
          </w:p>
          <w:p w:rsidR="00315191" w:rsidRPr="00315191" w:rsidRDefault="00315191" w:rsidP="00315191">
            <w:pPr>
              <w:widowControl/>
              <w:autoSpaceDE/>
              <w:autoSpaceDN/>
              <w:adjustRightInd/>
              <w:jc w:val="both"/>
              <w:rPr>
                <w:sz w:val="16"/>
                <w:szCs w:val="24"/>
              </w:rPr>
            </w:pPr>
            <w:r w:rsidRPr="00315191">
              <w:rPr>
                <w:b/>
                <w:i/>
                <w:sz w:val="16"/>
                <w:szCs w:val="24"/>
              </w:rPr>
              <w:t>2.Упражнения для развития скоростных качеств</w:t>
            </w:r>
            <w:r w:rsidRPr="00315191">
              <w:rPr>
                <w:i/>
                <w:sz w:val="16"/>
                <w:szCs w:val="24"/>
              </w:rPr>
              <w:t>.</w:t>
            </w:r>
            <w:r w:rsidRPr="00315191">
              <w:rPr>
                <w:sz w:val="16"/>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315191" w:rsidRPr="00315191" w:rsidRDefault="00315191" w:rsidP="00315191">
            <w:pPr>
              <w:widowControl/>
              <w:autoSpaceDE/>
              <w:autoSpaceDN/>
              <w:adjustRightInd/>
              <w:jc w:val="both"/>
              <w:rPr>
                <w:sz w:val="16"/>
                <w:szCs w:val="24"/>
              </w:rPr>
            </w:pPr>
            <w:r w:rsidRPr="00315191">
              <w:rPr>
                <w:b/>
                <w:i/>
                <w:sz w:val="16"/>
                <w:szCs w:val="24"/>
              </w:rPr>
              <w:t>3.Упражнения для развития скоростно-силовых качеств</w:t>
            </w:r>
            <w:r w:rsidRPr="00315191">
              <w:rPr>
                <w:i/>
                <w:sz w:val="16"/>
                <w:szCs w:val="24"/>
              </w:rPr>
              <w:t>.</w:t>
            </w:r>
            <w:r w:rsidRPr="00315191">
              <w:rPr>
                <w:sz w:val="16"/>
                <w:szCs w:val="24"/>
              </w:rPr>
              <w:t xml:space="preserve"> Различные прыжковые упражнения, прыжки на одной или двух ногах, прыжки через скамейку и </w:t>
            </w:r>
            <w:proofErr w:type="gramStart"/>
            <w:r w:rsidRPr="00315191">
              <w:rPr>
                <w:sz w:val="16"/>
                <w:szCs w:val="24"/>
              </w:rPr>
              <w:t>л</w:t>
            </w:r>
            <w:proofErr w:type="gramEnd"/>
            <w:r w:rsidRPr="00315191">
              <w:rPr>
                <w:sz w:val="16"/>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315191" w:rsidRPr="00315191" w:rsidRDefault="00315191" w:rsidP="00315191">
            <w:pPr>
              <w:widowControl/>
              <w:autoSpaceDE/>
              <w:autoSpaceDN/>
              <w:adjustRightInd/>
              <w:jc w:val="both"/>
              <w:rPr>
                <w:sz w:val="16"/>
                <w:szCs w:val="24"/>
              </w:rPr>
            </w:pPr>
            <w:r w:rsidRPr="00315191">
              <w:rPr>
                <w:b/>
                <w:i/>
                <w:sz w:val="16"/>
                <w:szCs w:val="24"/>
              </w:rPr>
              <w:t>4.Упражнения для развития координационных качеств</w:t>
            </w:r>
            <w:r w:rsidRPr="00315191">
              <w:rPr>
                <w:i/>
                <w:sz w:val="16"/>
                <w:szCs w:val="24"/>
              </w:rPr>
              <w:t>.</w:t>
            </w:r>
            <w:r w:rsidRPr="00315191">
              <w:rPr>
                <w:sz w:val="16"/>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315191" w:rsidRPr="00315191" w:rsidRDefault="00315191" w:rsidP="00315191">
            <w:pPr>
              <w:widowControl/>
              <w:autoSpaceDE/>
              <w:autoSpaceDN/>
              <w:adjustRightInd/>
              <w:jc w:val="both"/>
              <w:rPr>
                <w:sz w:val="16"/>
                <w:szCs w:val="24"/>
              </w:rPr>
            </w:pPr>
            <w:r w:rsidRPr="00315191">
              <w:rPr>
                <w:b/>
                <w:i/>
                <w:sz w:val="16"/>
                <w:szCs w:val="24"/>
              </w:rPr>
              <w:t>5.Упражнения для развития гибкости</w:t>
            </w:r>
            <w:r w:rsidRPr="00315191">
              <w:rPr>
                <w:b/>
                <w:sz w:val="16"/>
                <w:szCs w:val="24"/>
              </w:rPr>
              <w:t>.</w:t>
            </w:r>
            <w:r w:rsidRPr="00315191">
              <w:rPr>
                <w:sz w:val="16"/>
                <w:szCs w:val="24"/>
              </w:rPr>
              <w:t xml:space="preserve"> Общеразвивающие упражнения с большой амплитудой движения: отведение рук, ног, наклоны, прогибы, повороты, </w:t>
            </w:r>
            <w:proofErr w:type="spellStart"/>
            <w:r w:rsidRPr="00315191">
              <w:rPr>
                <w:sz w:val="16"/>
                <w:szCs w:val="24"/>
              </w:rPr>
              <w:t>выкруты</w:t>
            </w:r>
            <w:proofErr w:type="spellEnd"/>
            <w:r w:rsidRPr="00315191">
              <w:rPr>
                <w:sz w:val="16"/>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315191" w:rsidRPr="00315191" w:rsidRDefault="00315191" w:rsidP="00315191">
            <w:pPr>
              <w:widowControl/>
              <w:autoSpaceDE/>
              <w:autoSpaceDN/>
              <w:adjustRightInd/>
              <w:jc w:val="both"/>
              <w:rPr>
                <w:sz w:val="24"/>
                <w:szCs w:val="24"/>
              </w:rPr>
            </w:pPr>
            <w:r w:rsidRPr="00315191">
              <w:rPr>
                <w:b/>
                <w:i/>
                <w:sz w:val="16"/>
                <w:szCs w:val="24"/>
              </w:rPr>
              <w:t xml:space="preserve"> 6.Упражнения для развития общей выносливости</w:t>
            </w:r>
            <w:r w:rsidRPr="00315191">
              <w:rPr>
                <w:i/>
                <w:sz w:val="16"/>
                <w:szCs w:val="24"/>
              </w:rPr>
              <w:t>.</w:t>
            </w:r>
            <w:r w:rsidRPr="00315191">
              <w:rPr>
                <w:sz w:val="16"/>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w:t>
            </w:r>
            <w:proofErr w:type="gramStart"/>
            <w:r w:rsidRPr="00315191">
              <w:rPr>
                <w:sz w:val="16"/>
                <w:szCs w:val="24"/>
              </w:rPr>
              <w:t>З</w:t>
            </w:r>
            <w:proofErr w:type="gramEnd"/>
            <w:r w:rsidRPr="00315191">
              <w:rPr>
                <w:sz w:val="16"/>
                <w:szCs w:val="24"/>
              </w:rPr>
              <w:t xml:space="preserve">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 аэробном режиме на частоте сердечных сокращений, не превышающих 160 ударов в минуту.</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7. Средства технической подготовки:</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r w:rsidRPr="00315191">
              <w:rPr>
                <w:sz w:val="16"/>
                <w:szCs w:val="24"/>
              </w:rPr>
              <w:t>Прыжок толчком двух ног, остановка прыжком, повороты вперед, ловля мяча двумя руками на месте, ловля мяча двумя руками в движении, ловля мяча двумя руками в прыжке, ловля мяча двумя руками при встречном движении, ловля мяча двумя руками при поступательном движении, ловля мяча двумя руками при движении сбоку, передача мяча двумя руками сверху, передача мяча двумя руками от плеча (с отскоком)</w:t>
            </w:r>
            <w:proofErr w:type="gramStart"/>
            <w:r w:rsidRPr="00315191">
              <w:rPr>
                <w:sz w:val="16"/>
                <w:szCs w:val="24"/>
              </w:rPr>
              <w:t xml:space="preserve"> ,</w:t>
            </w:r>
            <w:proofErr w:type="gramEnd"/>
            <w:r w:rsidRPr="00315191">
              <w:rPr>
                <w:sz w:val="16"/>
                <w:szCs w:val="24"/>
              </w:rPr>
              <w:t xml:space="preserve"> передача мяча двумя руками от груди (с отскоком)</w:t>
            </w:r>
            <w:proofErr w:type="gramStart"/>
            <w:r w:rsidRPr="00315191">
              <w:rPr>
                <w:sz w:val="16"/>
                <w:szCs w:val="24"/>
              </w:rPr>
              <w:t xml:space="preserve"> ,</w:t>
            </w:r>
            <w:proofErr w:type="gramEnd"/>
            <w:r w:rsidRPr="00315191">
              <w:rPr>
                <w:sz w:val="16"/>
                <w:szCs w:val="24"/>
              </w:rPr>
              <w:t xml:space="preserve"> передача мяча двумя руками снизу (с отскоком), передача мяча двумя руками с места, передача мяча двумя рукам в движении, передача мяча двумя руками в прыжке, передача мяча двумя руками (встречные) , передача мяча двумя руками (поступательные) , передача мяча двумя руками на одном уровне, передача мяча двумя руками (сопровождающие) , ведение мяча с высоким отскоком, ведение мяча со зрительным контролем, ведение мяча на месте, ведение мяча по прямой, обводка соперника с изменением высоты отскока, обводка соперника с изменением направления, обводка соперника с </w:t>
            </w:r>
            <w:r w:rsidRPr="00315191">
              <w:rPr>
                <w:sz w:val="16"/>
                <w:szCs w:val="24"/>
              </w:rPr>
              <w:lastRenderedPageBreak/>
              <w:t>изменением скорости.</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 xml:space="preserve">8.Средства тактической подготовки.        </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Тактика нападения:</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r w:rsidRPr="00315191">
              <w:rPr>
                <w:sz w:val="16"/>
                <w:szCs w:val="24"/>
              </w:rPr>
              <w:t>Выход для получения мяча, выход для отвлечения мяча, розыгрыш мяча.</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Тактика защиты:</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r w:rsidRPr="00315191">
              <w:rPr>
                <w:sz w:val="16"/>
                <w:szCs w:val="24"/>
              </w:rPr>
              <w:t xml:space="preserve">Противодействие получению мяча, противодействие выходу на свободное место, система </w:t>
            </w:r>
            <w:proofErr w:type="gramStart"/>
            <w:r w:rsidRPr="00315191">
              <w:rPr>
                <w:sz w:val="16"/>
                <w:szCs w:val="24"/>
              </w:rPr>
              <w:t>личной</w:t>
            </w:r>
            <w:proofErr w:type="gramEnd"/>
            <w:r w:rsidRPr="00315191">
              <w:rPr>
                <w:sz w:val="16"/>
                <w:szCs w:val="24"/>
              </w:rPr>
              <w:t xml:space="preserve"> зашиты.</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
        </w:tc>
        <w:tc>
          <w:tcPr>
            <w:tcW w:w="4928" w:type="dxa"/>
            <w:shd w:val="clear" w:color="auto" w:fill="auto"/>
          </w:tcPr>
          <w:p w:rsidR="00315191" w:rsidRPr="00315191" w:rsidRDefault="00315191" w:rsidP="00315191">
            <w:pPr>
              <w:widowControl/>
              <w:autoSpaceDE/>
              <w:autoSpaceDN/>
              <w:adjustRightInd/>
              <w:jc w:val="both"/>
              <w:rPr>
                <w:sz w:val="16"/>
                <w:szCs w:val="24"/>
              </w:rPr>
            </w:pPr>
            <w:r w:rsidRPr="00315191">
              <w:rPr>
                <w:b/>
                <w:i/>
                <w:sz w:val="16"/>
                <w:szCs w:val="24"/>
              </w:rPr>
              <w:lastRenderedPageBreak/>
              <w:t>1.Упражнения для развития силовых качеств</w:t>
            </w:r>
            <w:r w:rsidRPr="00315191">
              <w:rPr>
                <w:i/>
                <w:sz w:val="16"/>
                <w:szCs w:val="24"/>
              </w:rPr>
              <w:t>.</w:t>
            </w:r>
            <w:r w:rsidRPr="00315191">
              <w:rPr>
                <w:sz w:val="16"/>
                <w:szCs w:val="24"/>
              </w:rPr>
              <w:t xml:space="preserve"> Упражнения с преодолением веса собственного тела: подтягивание на перекладине, </w:t>
            </w:r>
            <w:proofErr w:type="gramStart"/>
            <w:r w:rsidRPr="00315191">
              <w:rPr>
                <w:sz w:val="16"/>
                <w:szCs w:val="24"/>
              </w:rPr>
              <w:t>отжимания</w:t>
            </w:r>
            <w:proofErr w:type="gramEnd"/>
            <w:r w:rsidRPr="00315191">
              <w:rPr>
                <w:sz w:val="16"/>
                <w:szCs w:val="24"/>
              </w:rPr>
              <w:t xml:space="preserve"> в упоре лежа, приседание на одной и двух ногах.</w:t>
            </w:r>
          </w:p>
          <w:p w:rsidR="00315191" w:rsidRPr="00315191" w:rsidRDefault="00315191" w:rsidP="00315191">
            <w:pPr>
              <w:widowControl/>
              <w:autoSpaceDE/>
              <w:autoSpaceDN/>
              <w:adjustRightInd/>
              <w:jc w:val="both"/>
              <w:rPr>
                <w:sz w:val="16"/>
                <w:szCs w:val="24"/>
              </w:rPr>
            </w:pPr>
            <w:r w:rsidRPr="00315191">
              <w:rPr>
                <w:sz w:val="16"/>
                <w:szCs w:val="24"/>
              </w:rPr>
              <w:t xml:space="preserve">Упражнения с партнером: преодоление его веса и сопротивления. </w:t>
            </w:r>
            <w:proofErr w:type="gramStart"/>
            <w:r w:rsidRPr="00315191">
              <w:rPr>
                <w:sz w:val="16"/>
                <w:szCs w:val="24"/>
              </w:rPr>
              <w:t>Упражнения со снарядами: со штангой, с блинами, гирями, гантелями, набивными мячами, металлическими палками, эспандерами.</w:t>
            </w:r>
            <w:proofErr w:type="gramEnd"/>
          </w:p>
          <w:p w:rsidR="00315191" w:rsidRPr="00315191" w:rsidRDefault="00315191" w:rsidP="00315191">
            <w:pPr>
              <w:widowControl/>
              <w:autoSpaceDE/>
              <w:autoSpaceDN/>
              <w:adjustRightInd/>
              <w:jc w:val="both"/>
              <w:rPr>
                <w:sz w:val="16"/>
                <w:szCs w:val="24"/>
              </w:rPr>
            </w:pPr>
            <w:r w:rsidRPr="00315191">
              <w:rPr>
                <w:sz w:val="16"/>
                <w:szCs w:val="24"/>
              </w:rPr>
              <w:t>Упражнения на снарядах: на различных тренажерах, гимнастической стенке, велоэргометре, лазание по канату.</w:t>
            </w:r>
          </w:p>
          <w:p w:rsidR="00315191" w:rsidRPr="00315191" w:rsidRDefault="00315191" w:rsidP="00315191">
            <w:pPr>
              <w:widowControl/>
              <w:autoSpaceDE/>
              <w:autoSpaceDN/>
              <w:adjustRightInd/>
              <w:jc w:val="both"/>
              <w:rPr>
                <w:sz w:val="16"/>
                <w:szCs w:val="24"/>
              </w:rPr>
            </w:pPr>
            <w:r w:rsidRPr="00315191">
              <w:rPr>
                <w:b/>
                <w:i/>
                <w:sz w:val="16"/>
                <w:szCs w:val="24"/>
              </w:rPr>
              <w:t>2.Упражнения для развития скоростных качеств</w:t>
            </w:r>
            <w:r w:rsidRPr="00315191">
              <w:rPr>
                <w:i/>
                <w:sz w:val="16"/>
                <w:szCs w:val="24"/>
              </w:rPr>
              <w:t>.</w:t>
            </w:r>
            <w:r w:rsidRPr="00315191">
              <w:rPr>
                <w:sz w:val="16"/>
                <w:szCs w:val="24"/>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 — 100м)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w:t>
            </w:r>
          </w:p>
          <w:p w:rsidR="00315191" w:rsidRPr="00315191" w:rsidRDefault="00315191" w:rsidP="00315191">
            <w:pPr>
              <w:widowControl/>
              <w:autoSpaceDE/>
              <w:autoSpaceDN/>
              <w:adjustRightInd/>
              <w:jc w:val="both"/>
              <w:rPr>
                <w:sz w:val="16"/>
                <w:szCs w:val="24"/>
              </w:rPr>
            </w:pPr>
            <w:r w:rsidRPr="00315191">
              <w:rPr>
                <w:b/>
                <w:i/>
                <w:sz w:val="16"/>
                <w:szCs w:val="24"/>
              </w:rPr>
              <w:t>3.Упражнения для развития скоростно-силовых качеств</w:t>
            </w:r>
            <w:r w:rsidRPr="00315191">
              <w:rPr>
                <w:i/>
                <w:sz w:val="16"/>
                <w:szCs w:val="24"/>
              </w:rPr>
              <w:t>.</w:t>
            </w:r>
            <w:r w:rsidRPr="00315191">
              <w:rPr>
                <w:sz w:val="16"/>
                <w:szCs w:val="24"/>
              </w:rPr>
              <w:t xml:space="preserve"> Различные прыжковые упражнения, прыжки на одной или двух ногах, прыжки через скамейку и </w:t>
            </w:r>
            <w:proofErr w:type="gramStart"/>
            <w:r w:rsidRPr="00315191">
              <w:rPr>
                <w:sz w:val="16"/>
                <w:szCs w:val="24"/>
              </w:rPr>
              <w:t>л</w:t>
            </w:r>
            <w:proofErr w:type="gramEnd"/>
            <w:r w:rsidRPr="00315191">
              <w:rPr>
                <w:sz w:val="16"/>
                <w:szCs w:val="24"/>
              </w:rPr>
              <w:t>/а барьер, прыжки в высоту и длину. Прыжки и бег по лестнице в высоком темпе. Общеразвивающие движения рук с небольшими отягощениями (20-30% макс.), выполняемые с большой скоростью. Отжимания из упора лежа в высоком темпе. Метания различных снарядов: мяча, гранаты, копья, диска, толкание ядра. Упражнения со скакалками.</w:t>
            </w:r>
          </w:p>
          <w:p w:rsidR="00315191" w:rsidRPr="00315191" w:rsidRDefault="00315191" w:rsidP="00315191">
            <w:pPr>
              <w:widowControl/>
              <w:autoSpaceDE/>
              <w:autoSpaceDN/>
              <w:adjustRightInd/>
              <w:jc w:val="both"/>
              <w:rPr>
                <w:sz w:val="16"/>
                <w:szCs w:val="24"/>
              </w:rPr>
            </w:pPr>
            <w:r w:rsidRPr="00315191">
              <w:rPr>
                <w:b/>
                <w:i/>
                <w:sz w:val="16"/>
                <w:szCs w:val="24"/>
              </w:rPr>
              <w:t>4.Упражнения для развития координационных качеств</w:t>
            </w:r>
            <w:r w:rsidRPr="00315191">
              <w:rPr>
                <w:i/>
                <w:sz w:val="16"/>
                <w:szCs w:val="24"/>
              </w:rPr>
              <w:t>.</w:t>
            </w:r>
            <w:r w:rsidRPr="00315191">
              <w:rPr>
                <w:sz w:val="16"/>
                <w:szCs w:val="24"/>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315191" w:rsidRPr="00315191" w:rsidRDefault="00315191" w:rsidP="00315191">
            <w:pPr>
              <w:widowControl/>
              <w:autoSpaceDE/>
              <w:autoSpaceDN/>
              <w:adjustRightInd/>
              <w:jc w:val="both"/>
              <w:rPr>
                <w:sz w:val="16"/>
                <w:szCs w:val="24"/>
              </w:rPr>
            </w:pPr>
            <w:r w:rsidRPr="00315191">
              <w:rPr>
                <w:b/>
                <w:i/>
                <w:sz w:val="16"/>
                <w:szCs w:val="24"/>
              </w:rPr>
              <w:t>5.Упражнения для развития гибкости</w:t>
            </w:r>
            <w:r w:rsidRPr="00315191">
              <w:rPr>
                <w:b/>
                <w:sz w:val="16"/>
                <w:szCs w:val="24"/>
              </w:rPr>
              <w:t>.</w:t>
            </w:r>
            <w:r w:rsidRPr="00315191">
              <w:rPr>
                <w:sz w:val="16"/>
                <w:szCs w:val="24"/>
              </w:rPr>
              <w:t xml:space="preserve"> Общеразвивающие упражнения с большой амплитудой движения: отведение рук, ног, наклоны, прогибы, повороты, </w:t>
            </w:r>
            <w:proofErr w:type="spellStart"/>
            <w:r w:rsidRPr="00315191">
              <w:rPr>
                <w:sz w:val="16"/>
                <w:szCs w:val="24"/>
              </w:rPr>
              <w:t>выкруты</w:t>
            </w:r>
            <w:proofErr w:type="spellEnd"/>
            <w:r w:rsidRPr="00315191">
              <w:rPr>
                <w:sz w:val="16"/>
                <w:szCs w:val="24"/>
              </w:rPr>
              <w:t xml:space="preserve"> до небольших болевых ощущений. Эти упражнения можно выполнять с небольшими отягощениями, в виде набивных мячей, гимнастической палки, гантели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315191" w:rsidRPr="00315191" w:rsidRDefault="00315191" w:rsidP="00315191">
            <w:pPr>
              <w:widowControl/>
              <w:autoSpaceDE/>
              <w:autoSpaceDN/>
              <w:adjustRightInd/>
              <w:jc w:val="both"/>
              <w:rPr>
                <w:sz w:val="24"/>
                <w:szCs w:val="24"/>
              </w:rPr>
            </w:pPr>
            <w:r w:rsidRPr="00315191">
              <w:rPr>
                <w:b/>
                <w:i/>
                <w:sz w:val="16"/>
                <w:szCs w:val="24"/>
              </w:rPr>
              <w:t xml:space="preserve"> 6.Упражнения для развития общей выносливости</w:t>
            </w:r>
            <w:r w:rsidRPr="00315191">
              <w:rPr>
                <w:i/>
                <w:sz w:val="16"/>
                <w:szCs w:val="24"/>
              </w:rPr>
              <w:t>.</w:t>
            </w:r>
            <w:r w:rsidRPr="00315191">
              <w:rPr>
                <w:sz w:val="16"/>
                <w:szCs w:val="24"/>
              </w:rPr>
              <w:t xml:space="preserve"> Бег с равномерной переменой интенсивности 800, 1000, 3000м. Тест Купера — 12-минутный бег. Кросс по пересеченной местности — 5км. Ходьба на лыжах — </w:t>
            </w:r>
            <w:proofErr w:type="gramStart"/>
            <w:r w:rsidRPr="00315191">
              <w:rPr>
                <w:sz w:val="16"/>
                <w:szCs w:val="24"/>
              </w:rPr>
              <w:t>З</w:t>
            </w:r>
            <w:proofErr w:type="gramEnd"/>
            <w:r w:rsidRPr="00315191">
              <w:rPr>
                <w:sz w:val="16"/>
                <w:szCs w:val="24"/>
              </w:rPr>
              <w:t xml:space="preserve"> км. Плавание, езда на велосипеде. Спортивные игры — преимущественно: футбол, гандбол, баскетбол. Важным критерием развития общей выносливости является режим выполнения упражнений. Указанные упражнения следует в аэробном режиме на частоте сердечных сокращений, не превышающих 160 ударов в минуту.</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7. Средства технической подготовки:</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roofErr w:type="gramStart"/>
            <w:r w:rsidRPr="00315191">
              <w:rPr>
                <w:sz w:val="16"/>
                <w:szCs w:val="24"/>
              </w:rPr>
              <w:t>Прыжок толчком одной ноги, остановка двумя шагами, повороты назад, ловля мяча одной рукой на месте, ловля мяча одной рукой в движении, ловля мяча одной в прыжке, ловля мяча одной рукой при встречном движении, ловля мяча одной рукой при поступательном движении, ловля мяча одной рукой при движении сбоку, передача мяча одной рукой сверху, передача мяча одной от головы, передача мяча одной</w:t>
            </w:r>
            <w:proofErr w:type="gramEnd"/>
            <w:r w:rsidRPr="00315191">
              <w:rPr>
                <w:sz w:val="16"/>
                <w:szCs w:val="24"/>
              </w:rPr>
              <w:t xml:space="preserve"> рукой от плеча (с отскоком)</w:t>
            </w:r>
            <w:proofErr w:type="gramStart"/>
            <w:r w:rsidRPr="00315191">
              <w:rPr>
                <w:sz w:val="16"/>
                <w:szCs w:val="24"/>
              </w:rPr>
              <w:t xml:space="preserve"> ,</w:t>
            </w:r>
            <w:proofErr w:type="gramEnd"/>
            <w:r w:rsidRPr="00315191">
              <w:rPr>
                <w:sz w:val="16"/>
                <w:szCs w:val="24"/>
              </w:rPr>
              <w:t xml:space="preserve"> передача мяча одной рукой сбоку (с отскоком) , передача мяча одной рукой снизу (с отскоком) , передача мяча одной рукой с места, передача мяча одной рукой в движении, передача мяча одной рукой в прыжке, передача мяча одной рукой (встречные) , передача мяча одной рукой (поступательные) , передача мяча одной рукой на одном уровне, передача мяча одной рукой (сопровождающие), ведение мяча с низким отскоком, ведение мяча без зрительного контроля, ведение мяча по дугам, ведение мяча по кругам, ведение мяча зигзагом, обводка соперника с поворотом и переводом мяча, обводка соперника с переводом под </w:t>
            </w:r>
            <w:r w:rsidRPr="00315191">
              <w:rPr>
                <w:sz w:val="16"/>
                <w:szCs w:val="24"/>
              </w:rPr>
              <w:lastRenderedPageBreak/>
              <w:t>ногой, обводка соперника за спиной, обводка соперника с использованием нескольких приемов подряд (сочетание).</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8.Средства тактической подготовки.</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Тактика нападения:</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roofErr w:type="gramStart"/>
            <w:r w:rsidRPr="00315191">
              <w:rPr>
                <w:sz w:val="16"/>
                <w:szCs w:val="24"/>
              </w:rPr>
              <w:t xml:space="preserve">Заслон, наведение, пересечение, треугольник, тройка, малая восьмерка, </w:t>
            </w:r>
            <w:proofErr w:type="spellStart"/>
            <w:r w:rsidRPr="00315191">
              <w:rPr>
                <w:sz w:val="16"/>
                <w:szCs w:val="24"/>
              </w:rPr>
              <w:t>скрестный</w:t>
            </w:r>
            <w:proofErr w:type="spellEnd"/>
            <w:r w:rsidRPr="00315191">
              <w:rPr>
                <w:sz w:val="16"/>
                <w:szCs w:val="24"/>
              </w:rPr>
              <w:t xml:space="preserve"> выход, сдвоенный заслон, наведение на двух игроков, система быстрого прорыва, система эшелонированного прорыва, система нападения через центрового, система нападения без центрового, игра в численном большинстве, игра в меньшинстве.</w:t>
            </w:r>
            <w:proofErr w:type="gramEnd"/>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i/>
                <w:sz w:val="16"/>
                <w:szCs w:val="24"/>
              </w:rPr>
            </w:pPr>
            <w:r w:rsidRPr="00315191">
              <w:rPr>
                <w:b/>
                <w:i/>
                <w:sz w:val="16"/>
                <w:szCs w:val="24"/>
              </w:rPr>
              <w:t>Тактика защиты:</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16"/>
                <w:szCs w:val="24"/>
              </w:rPr>
            </w:pPr>
            <w:proofErr w:type="gramStart"/>
            <w:r w:rsidRPr="00315191">
              <w:rPr>
                <w:sz w:val="16"/>
                <w:szCs w:val="24"/>
              </w:rPr>
              <w:t xml:space="preserve">Противодействие розыгрышу мяча, противодействие атаке корзины, подстраховка, переключение, проскальзывание, групповой отбор мяча, против тройки, против малой восьмерки, против </w:t>
            </w:r>
            <w:proofErr w:type="spellStart"/>
            <w:r w:rsidRPr="00315191">
              <w:rPr>
                <w:sz w:val="16"/>
                <w:szCs w:val="24"/>
              </w:rPr>
              <w:t>скрестного</w:t>
            </w:r>
            <w:proofErr w:type="spellEnd"/>
            <w:r w:rsidRPr="00315191">
              <w:rPr>
                <w:sz w:val="16"/>
                <w:szCs w:val="24"/>
              </w:rPr>
              <w:t xml:space="preserve"> выхода, против сдвоенного заслона, против наведения на двух, система зонной защиты, система смешанной защиты, система личного прессинга, система зонного прессинга, игра в большинстве, игра в меньшинстве.</w:t>
            </w:r>
            <w:proofErr w:type="gramEnd"/>
          </w:p>
        </w:tc>
      </w:tr>
    </w:tbl>
    <w:p w:rsidR="00315191" w:rsidRPr="00315191" w:rsidRDefault="00315191" w:rsidP="00315191">
      <w:pPr>
        <w:widowControl/>
        <w:shd w:val="clear" w:color="auto" w:fill="FFFFFF"/>
        <w:tabs>
          <w:tab w:val="left" w:pos="708"/>
        </w:tabs>
        <w:autoSpaceDE/>
        <w:autoSpaceDN/>
        <w:adjustRightInd/>
        <w:spacing w:line="276" w:lineRule="auto"/>
        <w:ind w:firstLine="567"/>
        <w:jc w:val="both"/>
        <w:rPr>
          <w:sz w:val="24"/>
          <w:szCs w:val="24"/>
        </w:rPr>
      </w:pPr>
      <w:r w:rsidRPr="00315191">
        <w:rPr>
          <w:sz w:val="24"/>
          <w:szCs w:val="24"/>
        </w:rPr>
        <w:lastRenderedPageBreak/>
        <w:t>С каждым годом увеличивается количество повторений упражнений, плотность учебной нагрузки при построении учебно-тренировочных занятий.</w:t>
      </w:r>
    </w:p>
    <w:p w:rsidR="00315191" w:rsidRPr="00315191" w:rsidRDefault="00315191" w:rsidP="00315191">
      <w:pPr>
        <w:widowControl/>
        <w:shd w:val="clear" w:color="auto" w:fill="FFFFFF"/>
        <w:tabs>
          <w:tab w:val="left" w:pos="708"/>
        </w:tabs>
        <w:autoSpaceDE/>
        <w:autoSpaceDN/>
        <w:adjustRightInd/>
        <w:spacing w:line="276" w:lineRule="auto"/>
        <w:ind w:firstLine="567"/>
        <w:jc w:val="center"/>
        <w:rPr>
          <w:sz w:val="24"/>
          <w:szCs w:val="24"/>
        </w:rPr>
      </w:pPr>
    </w:p>
    <w:p w:rsidR="00315191" w:rsidRPr="00315191" w:rsidRDefault="00315191" w:rsidP="00315191">
      <w:pPr>
        <w:widowControl/>
        <w:shd w:val="clear" w:color="auto" w:fill="FFFFFF"/>
        <w:tabs>
          <w:tab w:val="left" w:pos="708"/>
        </w:tabs>
        <w:autoSpaceDE/>
        <w:autoSpaceDN/>
        <w:adjustRightInd/>
        <w:spacing w:line="276" w:lineRule="auto"/>
        <w:ind w:firstLine="567"/>
        <w:jc w:val="center"/>
        <w:rPr>
          <w:b/>
          <w:sz w:val="24"/>
          <w:szCs w:val="24"/>
        </w:rPr>
      </w:pPr>
      <w:r w:rsidRPr="00315191">
        <w:rPr>
          <w:b/>
          <w:sz w:val="24"/>
          <w:szCs w:val="24"/>
        </w:rPr>
        <w:t>2.5. ТЕХНИЧЕСКАЯ ПОДГОТОВКА</w:t>
      </w:r>
    </w:p>
    <w:p w:rsidR="00315191" w:rsidRPr="00315191" w:rsidRDefault="00315191" w:rsidP="00315191">
      <w:pPr>
        <w:widowControl/>
        <w:shd w:val="clear" w:color="auto" w:fill="FFFFFF"/>
        <w:tabs>
          <w:tab w:val="left" w:pos="708"/>
        </w:tabs>
        <w:autoSpaceDE/>
        <w:autoSpaceDN/>
        <w:adjustRightInd/>
        <w:spacing w:line="276" w:lineRule="auto"/>
        <w:ind w:firstLine="567"/>
        <w:rPr>
          <w:b/>
          <w:sz w:val="24"/>
          <w:szCs w:val="24"/>
          <w:u w:val="single"/>
        </w:rPr>
      </w:pPr>
    </w:p>
    <w:p w:rsidR="00315191" w:rsidRPr="00315191" w:rsidRDefault="00315191" w:rsidP="00315191">
      <w:pPr>
        <w:widowControl/>
        <w:shd w:val="clear" w:color="auto" w:fill="FFFFFF"/>
        <w:tabs>
          <w:tab w:val="left" w:pos="708"/>
        </w:tabs>
        <w:autoSpaceDE/>
        <w:autoSpaceDN/>
        <w:adjustRightInd/>
        <w:spacing w:line="276" w:lineRule="auto"/>
        <w:ind w:firstLine="567"/>
        <w:jc w:val="both"/>
        <w:rPr>
          <w:b/>
          <w:color w:val="000000"/>
          <w:kern w:val="16"/>
          <w:sz w:val="24"/>
          <w:szCs w:val="24"/>
        </w:rPr>
      </w:pPr>
      <w:r w:rsidRPr="00315191">
        <w:rPr>
          <w:b/>
          <w:color w:val="000000"/>
          <w:kern w:val="16"/>
          <w:sz w:val="24"/>
          <w:szCs w:val="24"/>
        </w:rPr>
        <w:t>Основными задачами технической подготовки являются:</w:t>
      </w:r>
    </w:p>
    <w:p w:rsidR="00315191" w:rsidRPr="00315191" w:rsidRDefault="00315191" w:rsidP="00315191">
      <w:pPr>
        <w:widowControl/>
        <w:numPr>
          <w:ilvl w:val="0"/>
          <w:numId w:val="21"/>
        </w:numPr>
        <w:shd w:val="clear" w:color="auto" w:fill="FFFFFF"/>
        <w:tabs>
          <w:tab w:val="left" w:pos="708"/>
        </w:tabs>
        <w:autoSpaceDE/>
        <w:autoSpaceDN/>
        <w:adjustRightInd/>
        <w:spacing w:line="276" w:lineRule="auto"/>
        <w:ind w:left="1134" w:hanging="283"/>
        <w:jc w:val="both"/>
        <w:rPr>
          <w:kern w:val="16"/>
          <w:sz w:val="24"/>
          <w:szCs w:val="24"/>
        </w:rPr>
      </w:pPr>
      <w:r w:rsidRPr="00315191">
        <w:rPr>
          <w:color w:val="000000"/>
          <w:kern w:val="16"/>
          <w:sz w:val="24"/>
          <w:szCs w:val="24"/>
        </w:rPr>
        <w:t>прочное освоение технических элементов баскетбола;</w:t>
      </w:r>
    </w:p>
    <w:p w:rsidR="00315191" w:rsidRPr="00315191" w:rsidRDefault="00315191" w:rsidP="00315191">
      <w:pPr>
        <w:widowControl/>
        <w:numPr>
          <w:ilvl w:val="0"/>
          <w:numId w:val="21"/>
        </w:numPr>
        <w:shd w:val="clear" w:color="auto" w:fill="FFFFFF"/>
        <w:tabs>
          <w:tab w:val="left" w:pos="709"/>
        </w:tabs>
        <w:autoSpaceDE/>
        <w:autoSpaceDN/>
        <w:adjustRightInd/>
        <w:spacing w:line="276" w:lineRule="auto"/>
        <w:ind w:left="1134" w:hanging="283"/>
        <w:jc w:val="both"/>
        <w:rPr>
          <w:color w:val="000000"/>
          <w:kern w:val="16"/>
          <w:sz w:val="24"/>
          <w:szCs w:val="24"/>
        </w:rPr>
      </w:pPr>
      <w:r w:rsidRPr="00315191">
        <w:rPr>
          <w:color w:val="000000"/>
          <w:kern w:val="16"/>
          <w:sz w:val="24"/>
          <w:szCs w:val="24"/>
        </w:rPr>
        <w:t xml:space="preserve">владение техникой и умение сочетать в разной последовательности технические приемы;    </w:t>
      </w:r>
    </w:p>
    <w:p w:rsidR="00315191" w:rsidRPr="00315191" w:rsidRDefault="00315191" w:rsidP="00315191">
      <w:pPr>
        <w:widowControl/>
        <w:numPr>
          <w:ilvl w:val="0"/>
          <w:numId w:val="21"/>
        </w:numPr>
        <w:shd w:val="clear" w:color="auto" w:fill="FFFFFF"/>
        <w:tabs>
          <w:tab w:val="left" w:pos="708"/>
        </w:tabs>
        <w:autoSpaceDE/>
        <w:autoSpaceDN/>
        <w:adjustRightInd/>
        <w:spacing w:line="276" w:lineRule="auto"/>
        <w:ind w:left="1134" w:hanging="283"/>
        <w:jc w:val="both"/>
        <w:rPr>
          <w:color w:val="000000"/>
          <w:kern w:val="16"/>
          <w:sz w:val="24"/>
          <w:szCs w:val="24"/>
        </w:rPr>
      </w:pPr>
      <w:r w:rsidRPr="00315191">
        <w:rPr>
          <w:color w:val="000000"/>
          <w:kern w:val="16"/>
          <w:sz w:val="24"/>
          <w:szCs w:val="24"/>
        </w:rPr>
        <w:t>использование технических приемов в сложных условиях соревновательной деятельности.</w:t>
      </w:r>
    </w:p>
    <w:p w:rsidR="00315191" w:rsidRPr="00315191" w:rsidRDefault="00315191" w:rsidP="00315191">
      <w:pPr>
        <w:widowControl/>
        <w:shd w:val="clear" w:color="auto" w:fill="FFFFFF"/>
        <w:tabs>
          <w:tab w:val="left" w:pos="708"/>
        </w:tabs>
        <w:autoSpaceDE/>
        <w:autoSpaceDN/>
        <w:adjustRightInd/>
        <w:spacing w:line="276" w:lineRule="auto"/>
        <w:ind w:right="182" w:firstLine="567"/>
        <w:jc w:val="both"/>
        <w:rPr>
          <w:color w:val="000000"/>
          <w:kern w:val="16"/>
          <w:sz w:val="24"/>
          <w:szCs w:val="24"/>
        </w:rPr>
      </w:pPr>
      <w:r w:rsidRPr="00315191">
        <w:rPr>
          <w:color w:val="000000"/>
          <w:kern w:val="16"/>
          <w:sz w:val="24"/>
          <w:szCs w:val="24"/>
        </w:rPr>
        <w:t>Эффективность средств технической подготовки  во многом зависит от методов обучения. В процессе подготовки используют общепринятые методы</w:t>
      </w:r>
      <w:r w:rsidRPr="00315191">
        <w:rPr>
          <w:kern w:val="16"/>
          <w:sz w:val="24"/>
          <w:szCs w:val="24"/>
        </w:rPr>
        <w:t xml:space="preserve"> </w:t>
      </w:r>
      <w:r w:rsidRPr="00315191">
        <w:rPr>
          <w:color w:val="000000"/>
          <w:kern w:val="16"/>
          <w:sz w:val="24"/>
          <w:szCs w:val="24"/>
        </w:rPr>
        <w:t>физического воспитания: практические, словесные, наглядные.</w:t>
      </w:r>
    </w:p>
    <w:p w:rsidR="00315191" w:rsidRPr="00315191" w:rsidRDefault="00315191" w:rsidP="00315191">
      <w:pPr>
        <w:widowControl/>
        <w:shd w:val="clear" w:color="auto" w:fill="FFFFFF"/>
        <w:tabs>
          <w:tab w:val="left" w:pos="708"/>
        </w:tabs>
        <w:autoSpaceDE/>
        <w:autoSpaceDN/>
        <w:adjustRightInd/>
        <w:spacing w:line="276" w:lineRule="auto"/>
        <w:ind w:right="182" w:firstLine="567"/>
        <w:jc w:val="both"/>
        <w:rPr>
          <w:color w:val="000000"/>
          <w:kern w:val="16"/>
          <w:sz w:val="24"/>
          <w:szCs w:val="24"/>
        </w:rPr>
      </w:pPr>
      <w:r w:rsidRPr="00315191">
        <w:rPr>
          <w:color w:val="000000"/>
          <w:kern w:val="16"/>
          <w:sz w:val="24"/>
          <w:szCs w:val="24"/>
        </w:rPr>
        <w:t>К основным средствам решения задач технической подготовки относятся соревновательные и специальные упражнения.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973"/>
        <w:gridCol w:w="975"/>
        <w:gridCol w:w="974"/>
        <w:gridCol w:w="974"/>
        <w:gridCol w:w="1075"/>
      </w:tblGrid>
      <w:tr w:rsidR="00315191" w:rsidRPr="00315191" w:rsidTr="007667F2">
        <w:tc>
          <w:tcPr>
            <w:tcW w:w="4786"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sz w:val="22"/>
              </w:rPr>
              <w:t>Технические приемы</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8-10 лет</w:t>
            </w: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10-12 лет</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12-14 лет</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14-16 лет</w:t>
            </w: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16-18 лет</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Прыжок толчком двух ног</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Прыжок толчком одной ноги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Остановка прыжком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Остановка двумя шагами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Повороты вперед</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Повороты назад</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на месте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в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в прыжке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при встречном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при поступательном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двумя руками при движении сбоку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одной рукой на месте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одной рукой в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одной в прыжке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одной рукой при встречном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 xml:space="preserve">Ловля мяча одной рукой при поступательном </w:t>
            </w:r>
            <w:r w:rsidRPr="00315191">
              <w:rPr>
                <w:color w:val="000000"/>
                <w:kern w:val="16"/>
              </w:rPr>
              <w:lastRenderedPageBreak/>
              <w:t>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lastRenderedPageBreak/>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lastRenderedPageBreak/>
              <w:t>Ловля мяча одной рукой при движении сбоку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сверху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от плеча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от груди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снизу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с места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 в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в прыжке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(встречные)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w:t>
            </w:r>
            <w:proofErr w:type="gramStart"/>
            <w:r w:rsidRPr="00315191">
              <w:rPr>
                <w:color w:val="000000"/>
                <w:kern w:val="16"/>
              </w:rPr>
              <w:t>поступательные</w:t>
            </w:r>
            <w:proofErr w:type="gramEnd"/>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на одном уровне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двумя руками (сопровождающие)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сверху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от головы</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от плеча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сбоку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снизу (с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с места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в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в прыжке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(встречные)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w:t>
            </w:r>
            <w:proofErr w:type="gramStart"/>
            <w:r w:rsidRPr="00315191">
              <w:rPr>
                <w:color w:val="000000"/>
                <w:kern w:val="16"/>
              </w:rPr>
              <w:t>поступательные</w:t>
            </w:r>
            <w:proofErr w:type="gramEnd"/>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на одном уровне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Передача мяча одной рукой (сопровождающие)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с высоким отскоком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с низким отскоком</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со зрительным контролем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без зрительного контроля</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на месте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 xml:space="preserve">Ведение мяча по </w:t>
            </w:r>
            <w:proofErr w:type="gramStart"/>
            <w:r w:rsidRPr="00315191">
              <w:rPr>
                <w:color w:val="000000"/>
                <w:kern w:val="16"/>
              </w:rPr>
              <w:t>прямой</w:t>
            </w:r>
            <w:proofErr w:type="gramEnd"/>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по дугам</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по кругам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Ведение мяча зигзагом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изменением высоты отскока</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изменением направления</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изменением скорости</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поворотом и переводом мяча</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переводом под ногой</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за спиной</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Обводка соперника с использованием нескольких приемов подряд (сочетание)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снизу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сверху вниз</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(добивание)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с отскоком от щита</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без отскока от щита</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в прыжке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(дальние)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(средние)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(ближние)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r w:rsidRPr="00315191">
              <w:rPr>
                <w:color w:val="000000"/>
                <w:kern w:val="16"/>
              </w:rPr>
              <w:t>+</w:t>
            </w: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 xml:space="preserve">Броски в корзину двумя руками прямо перед </w:t>
            </w:r>
            <w:r w:rsidRPr="00315191">
              <w:rPr>
                <w:color w:val="000000"/>
                <w:kern w:val="16"/>
              </w:rPr>
              <w:lastRenderedPageBreak/>
              <w:t>щитом</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lastRenderedPageBreak/>
              <w:t>Броски в корзину двумя руками под углом к щиту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двумя руками параллельно щиту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сверху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от плеча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снизу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сверху вниз</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(добивание)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 отскоком от щита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 места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в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в прыжке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(дальние)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(средние)</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(ближние)</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прямо перед щитом</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под углом к щиту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Броски в корзину одной рукой параллельно щиту</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Ловля мяча одной рукой при поступательном движении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Кувырки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autoSpaceDE/>
              <w:autoSpaceDN/>
              <w:adjustRightInd/>
              <w:jc w:val="both"/>
              <w:rPr>
                <w:color w:val="000000"/>
                <w:kern w:val="16"/>
              </w:rPr>
            </w:pPr>
            <w:r w:rsidRPr="00315191">
              <w:rPr>
                <w:color w:val="000000"/>
                <w:kern w:val="16"/>
              </w:rPr>
              <w:t>Приставные шаги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color w:val="000000"/>
                <w:kern w:val="16"/>
              </w:rPr>
            </w:pPr>
          </w:p>
        </w:tc>
      </w:tr>
    </w:tbl>
    <w:p w:rsidR="00315191" w:rsidRPr="00315191" w:rsidRDefault="00315191" w:rsidP="00315191">
      <w:pPr>
        <w:widowControl/>
        <w:shd w:val="clear" w:color="auto" w:fill="FFFFFF"/>
        <w:tabs>
          <w:tab w:val="left" w:pos="708"/>
        </w:tabs>
        <w:autoSpaceDE/>
        <w:autoSpaceDN/>
        <w:adjustRightInd/>
        <w:spacing w:line="276" w:lineRule="auto"/>
        <w:ind w:right="182" w:firstLine="567"/>
        <w:jc w:val="both"/>
        <w:rPr>
          <w:color w:val="000000"/>
          <w:kern w:val="16"/>
          <w:sz w:val="24"/>
          <w:szCs w:val="24"/>
        </w:rPr>
      </w:pP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sz w:val="24"/>
          <w:szCs w:val="24"/>
        </w:rPr>
      </w:pPr>
    </w:p>
    <w:p w:rsidR="00315191" w:rsidRPr="00315191" w:rsidRDefault="00315191" w:rsidP="00315191">
      <w:pPr>
        <w:widowControl/>
        <w:shd w:val="clear" w:color="auto" w:fill="FFFFFF"/>
        <w:tabs>
          <w:tab w:val="left" w:pos="5083"/>
        </w:tabs>
        <w:autoSpaceDE/>
        <w:autoSpaceDN/>
        <w:adjustRightInd/>
        <w:spacing w:line="276" w:lineRule="auto"/>
        <w:ind w:firstLine="567"/>
        <w:jc w:val="center"/>
        <w:rPr>
          <w:b/>
          <w:sz w:val="24"/>
          <w:szCs w:val="24"/>
        </w:rPr>
      </w:pPr>
      <w:r w:rsidRPr="00315191">
        <w:rPr>
          <w:b/>
          <w:sz w:val="24"/>
          <w:szCs w:val="24"/>
        </w:rPr>
        <w:t>2.6. ТАКТИЧЕСКАЯ ПОДГОТОВКА</w:t>
      </w: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sz w:val="24"/>
          <w:szCs w:val="24"/>
        </w:rPr>
      </w:pPr>
    </w:p>
    <w:p w:rsidR="00315191" w:rsidRPr="00315191" w:rsidRDefault="00315191" w:rsidP="00315191">
      <w:pPr>
        <w:widowControl/>
        <w:shd w:val="clear" w:color="auto" w:fill="FFFFFF"/>
        <w:tabs>
          <w:tab w:val="left" w:pos="5083"/>
        </w:tabs>
        <w:autoSpaceDE/>
        <w:autoSpaceDN/>
        <w:adjustRightInd/>
        <w:spacing w:line="276" w:lineRule="auto"/>
        <w:ind w:firstLine="567"/>
        <w:jc w:val="both"/>
        <w:rPr>
          <w:b/>
          <w:sz w:val="24"/>
          <w:szCs w:val="24"/>
          <w:u w:val="single"/>
        </w:rPr>
      </w:pPr>
      <w:r w:rsidRPr="00315191">
        <w:rPr>
          <w:sz w:val="24"/>
          <w:szCs w:val="24"/>
        </w:rPr>
        <w:t>Тактическая подготовка – это педагогический процесс, направленный на достижение эффективного применения технических приемов на фоне изменений игровых условий с помощью тактических действий.</w:t>
      </w:r>
    </w:p>
    <w:p w:rsidR="00315191" w:rsidRPr="00315191" w:rsidRDefault="00315191" w:rsidP="00315191">
      <w:pPr>
        <w:keepNext/>
        <w:shd w:val="clear" w:color="auto" w:fill="FFFFFF"/>
        <w:tabs>
          <w:tab w:val="left" w:pos="708"/>
        </w:tabs>
        <w:spacing w:line="276" w:lineRule="auto"/>
        <w:ind w:right="10" w:firstLine="567"/>
        <w:jc w:val="both"/>
        <w:outlineLvl w:val="5"/>
        <w:rPr>
          <w:color w:val="000000"/>
          <w:kern w:val="16"/>
          <w:sz w:val="24"/>
          <w:szCs w:val="24"/>
        </w:rPr>
      </w:pPr>
      <w:r w:rsidRPr="00315191">
        <w:rPr>
          <w:color w:val="000000"/>
          <w:kern w:val="16"/>
          <w:sz w:val="24"/>
          <w:szCs w:val="24"/>
        </w:rPr>
        <w:t>Задачи тактической подготовки:</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rPr>
          <w:kern w:val="16"/>
          <w:sz w:val="24"/>
          <w:szCs w:val="24"/>
        </w:rPr>
      </w:pPr>
      <w:r w:rsidRPr="00315191">
        <w:rPr>
          <w:color w:val="000000"/>
          <w:kern w:val="16"/>
          <w:sz w:val="24"/>
          <w:szCs w:val="24"/>
        </w:rPr>
        <w:t>овладеть основой индивидуальных, групповых и командных тактических действий в нападении и защите;</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outlineLvl w:val="0"/>
        <w:rPr>
          <w:color w:val="000000"/>
          <w:kern w:val="16"/>
          <w:sz w:val="24"/>
          <w:szCs w:val="24"/>
        </w:rPr>
      </w:pPr>
      <w:r w:rsidRPr="00315191">
        <w:rPr>
          <w:color w:val="000000"/>
          <w:kern w:val="16"/>
          <w:sz w:val="24"/>
          <w:szCs w:val="24"/>
        </w:rPr>
        <w:t>овладеть тактическими навыками с учетом игрового амплуа в команде;</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outlineLvl w:val="0"/>
        <w:rPr>
          <w:color w:val="000000"/>
          <w:kern w:val="16"/>
          <w:sz w:val="24"/>
          <w:szCs w:val="24"/>
        </w:rPr>
      </w:pPr>
      <w:r w:rsidRPr="00315191">
        <w:rPr>
          <w:color w:val="000000"/>
          <w:kern w:val="16"/>
          <w:sz w:val="24"/>
          <w:szCs w:val="24"/>
        </w:rPr>
        <w:t>формировать умения эффективно использовать, технические приемы и тактические действия в зависимости от условий (состояние партнеров, соперник,  внешние условия);</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rPr>
          <w:color w:val="000000"/>
          <w:kern w:val="16"/>
          <w:sz w:val="24"/>
          <w:szCs w:val="24"/>
        </w:rPr>
      </w:pPr>
      <w:r w:rsidRPr="00315191">
        <w:rPr>
          <w:color w:val="000000"/>
          <w:kern w:val="16"/>
          <w:sz w:val="24"/>
          <w:szCs w:val="24"/>
        </w:rPr>
        <w:t>развивать способности к быстрым переключениям в действиях - от нападения к защите  и от защиты к нападению;</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rPr>
          <w:color w:val="000000"/>
          <w:kern w:val="16"/>
          <w:sz w:val="24"/>
          <w:szCs w:val="24"/>
        </w:rPr>
      </w:pPr>
      <w:r w:rsidRPr="00315191">
        <w:rPr>
          <w:color w:val="000000"/>
          <w:kern w:val="16"/>
          <w:sz w:val="24"/>
          <w:szCs w:val="24"/>
        </w:rPr>
        <w:t xml:space="preserve">изучать соперников, их тактический арсенал, техническую и волевую подготовленность; </w:t>
      </w:r>
    </w:p>
    <w:p w:rsidR="00315191" w:rsidRPr="00315191" w:rsidRDefault="00315191" w:rsidP="00315191">
      <w:pPr>
        <w:widowControl/>
        <w:numPr>
          <w:ilvl w:val="0"/>
          <w:numId w:val="22"/>
        </w:numPr>
        <w:shd w:val="clear" w:color="auto" w:fill="FFFFFF"/>
        <w:tabs>
          <w:tab w:val="left" w:pos="1134"/>
        </w:tabs>
        <w:autoSpaceDE/>
        <w:autoSpaceDN/>
        <w:adjustRightInd/>
        <w:spacing w:line="276" w:lineRule="auto"/>
        <w:ind w:left="1134" w:hanging="283"/>
        <w:jc w:val="both"/>
        <w:rPr>
          <w:color w:val="000000"/>
          <w:kern w:val="16"/>
          <w:sz w:val="24"/>
          <w:szCs w:val="24"/>
        </w:rPr>
      </w:pPr>
      <w:r w:rsidRPr="00315191">
        <w:rPr>
          <w:color w:val="000000"/>
          <w:kern w:val="16"/>
          <w:sz w:val="24"/>
          <w:szCs w:val="24"/>
        </w:rPr>
        <w:t>изучать тактику ведущих команд страны и сильнейших зарубежных команд.</w:t>
      </w:r>
    </w:p>
    <w:p w:rsidR="00315191" w:rsidRPr="00315191" w:rsidRDefault="00315191" w:rsidP="00315191">
      <w:pPr>
        <w:widowControl/>
        <w:shd w:val="clear" w:color="auto" w:fill="FFFFFF"/>
        <w:tabs>
          <w:tab w:val="left" w:pos="0"/>
        </w:tabs>
        <w:autoSpaceDE/>
        <w:autoSpaceDN/>
        <w:adjustRightInd/>
        <w:spacing w:line="276" w:lineRule="auto"/>
        <w:ind w:firstLine="567"/>
        <w:jc w:val="both"/>
        <w:rPr>
          <w:color w:val="000000"/>
          <w:kern w:val="16"/>
          <w:sz w:val="24"/>
          <w:szCs w:val="24"/>
        </w:rPr>
      </w:pPr>
      <w:r w:rsidRPr="00315191">
        <w:rPr>
          <w:color w:val="000000"/>
          <w:kern w:val="16"/>
          <w:sz w:val="24"/>
          <w:szCs w:val="24"/>
        </w:rPr>
        <w:t xml:space="preserve">Для решения этих задач необходимы разнообразные средства. Ведущее место в тактической подготовке занимают упражнения по тактике (индивидуальные, групповые, командные) и двусторонняя игра, контрольные и календарные матчи, теория тактики баскетбола. </w:t>
      </w:r>
    </w:p>
    <w:p w:rsidR="00315191" w:rsidRPr="00315191" w:rsidRDefault="00315191" w:rsidP="00315191">
      <w:pPr>
        <w:widowControl/>
        <w:shd w:val="clear" w:color="auto" w:fill="FFFFFF"/>
        <w:tabs>
          <w:tab w:val="left" w:pos="0"/>
        </w:tabs>
        <w:autoSpaceDE/>
        <w:autoSpaceDN/>
        <w:adjustRightInd/>
        <w:spacing w:line="276" w:lineRule="auto"/>
        <w:ind w:firstLine="567"/>
        <w:jc w:val="both"/>
        <w:rPr>
          <w:color w:val="000000"/>
          <w:kern w:val="1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974"/>
        <w:gridCol w:w="975"/>
        <w:gridCol w:w="974"/>
        <w:gridCol w:w="974"/>
        <w:gridCol w:w="1075"/>
      </w:tblGrid>
      <w:tr w:rsidR="00315191" w:rsidRPr="00315191" w:rsidTr="007667F2">
        <w:tc>
          <w:tcPr>
            <w:tcW w:w="4786"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sz w:val="22"/>
              </w:rPr>
              <w:t>Тактические приемы</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8-10 лет</w:t>
            </w:r>
          </w:p>
        </w:tc>
        <w:tc>
          <w:tcPr>
            <w:tcW w:w="993"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10-12 лет</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12-14 лет</w:t>
            </w:r>
          </w:p>
        </w:tc>
        <w:tc>
          <w:tcPr>
            <w:tcW w:w="992"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14-16 лет</w:t>
            </w:r>
          </w:p>
        </w:tc>
        <w:tc>
          <w:tcPr>
            <w:tcW w:w="1100" w:type="dxa"/>
            <w:shd w:val="clear" w:color="auto" w:fill="auto"/>
          </w:tcPr>
          <w:p w:rsidR="00315191" w:rsidRPr="00315191" w:rsidRDefault="00315191" w:rsidP="00315191">
            <w:pPr>
              <w:widowControl/>
              <w:tabs>
                <w:tab w:val="left" w:pos="708"/>
              </w:tabs>
              <w:autoSpaceDE/>
              <w:autoSpaceDN/>
              <w:adjustRightInd/>
              <w:spacing w:line="276" w:lineRule="auto"/>
              <w:ind w:right="182"/>
              <w:jc w:val="both"/>
              <w:rPr>
                <w:b/>
                <w:color w:val="000000"/>
                <w:kern w:val="16"/>
              </w:rPr>
            </w:pPr>
            <w:r w:rsidRPr="00315191">
              <w:rPr>
                <w:b/>
                <w:color w:val="000000"/>
                <w:kern w:val="16"/>
              </w:rPr>
              <w:t>16-18 лет</w:t>
            </w:r>
          </w:p>
        </w:tc>
      </w:tr>
      <w:tr w:rsidR="00315191" w:rsidRPr="00315191" w:rsidTr="007667F2">
        <w:tc>
          <w:tcPr>
            <w:tcW w:w="9855" w:type="dxa"/>
            <w:gridSpan w:val="6"/>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Cs w:val="24"/>
              </w:rPr>
            </w:pPr>
            <w:r w:rsidRPr="00315191">
              <w:rPr>
                <w:b/>
                <w:bCs/>
                <w:color w:val="000000"/>
                <w:szCs w:val="24"/>
              </w:rPr>
              <w:t>Тактика нападения:</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lastRenderedPageBreak/>
              <w:t>Выход для получения мяча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Выход для отвлечения мяча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Розыгрыш мяча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Атака корзины</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«Передай мяч и выходи»</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Заслон</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Наведение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Пересечение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Треугольник</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Тройка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Малая восьмерка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proofErr w:type="spellStart"/>
            <w:r w:rsidRPr="00315191">
              <w:rPr>
                <w:bCs/>
                <w:color w:val="000000"/>
                <w:szCs w:val="24"/>
              </w:rPr>
              <w:t>Скрестный</w:t>
            </w:r>
            <w:proofErr w:type="spellEnd"/>
            <w:r w:rsidRPr="00315191">
              <w:rPr>
                <w:bCs/>
                <w:color w:val="000000"/>
                <w:szCs w:val="24"/>
              </w:rPr>
              <w:t xml:space="preserve"> выход</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Сдвоенный заслон</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Наведение на двух игроков</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Система быстрого прорыва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Система эшелонированного прорыва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 xml:space="preserve">Система нападения </w:t>
            </w:r>
            <w:proofErr w:type="gramStart"/>
            <w:r w:rsidRPr="00315191">
              <w:rPr>
                <w:bCs/>
                <w:color w:val="000000"/>
                <w:szCs w:val="24"/>
              </w:rPr>
              <w:t>через</w:t>
            </w:r>
            <w:proofErr w:type="gramEnd"/>
            <w:r w:rsidRPr="00315191">
              <w:rPr>
                <w:bCs/>
                <w:color w:val="000000"/>
                <w:szCs w:val="24"/>
              </w:rPr>
              <w:t xml:space="preserve"> центрового</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 xml:space="preserve">Система нападения </w:t>
            </w:r>
            <w:proofErr w:type="gramStart"/>
            <w:r w:rsidRPr="00315191">
              <w:rPr>
                <w:bCs/>
                <w:color w:val="000000"/>
                <w:szCs w:val="24"/>
              </w:rPr>
              <w:t>без</w:t>
            </w:r>
            <w:proofErr w:type="gramEnd"/>
            <w:r w:rsidRPr="00315191">
              <w:rPr>
                <w:bCs/>
                <w:color w:val="000000"/>
                <w:szCs w:val="24"/>
              </w:rPr>
              <w:t xml:space="preserve"> центрового</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08"/>
              </w:tabs>
              <w:jc w:val="both"/>
              <w:rPr>
                <w:bCs/>
                <w:color w:val="000000"/>
                <w:szCs w:val="24"/>
              </w:rPr>
            </w:pPr>
            <w:r w:rsidRPr="00315191">
              <w:rPr>
                <w:bCs/>
                <w:color w:val="000000"/>
                <w:szCs w:val="24"/>
              </w:rPr>
              <w:t>Игра в численном большинстве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9855" w:type="dxa"/>
            <w:gridSpan w:val="6"/>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Cs w:val="24"/>
              </w:rPr>
            </w:pPr>
            <w:r w:rsidRPr="00315191">
              <w:rPr>
                <w:b/>
                <w:bCs/>
                <w:color w:val="000000"/>
                <w:szCs w:val="24"/>
              </w:rPr>
              <w:t>Тактика защиты:</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Противодействие получению мяча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Противодействие выходу на свободное место</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Противодействие розыгрышу мяча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Противодействие атаке корзины</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Подстраховка</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3"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1100"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Переключение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Проскальзывание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Групповой отбор мяча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 тройки</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 малой восьмерки</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 xml:space="preserve">Против </w:t>
            </w:r>
            <w:proofErr w:type="spellStart"/>
            <w:r w:rsidRPr="00315191">
              <w:rPr>
                <w:bCs/>
                <w:color w:val="000000"/>
                <w:szCs w:val="24"/>
              </w:rPr>
              <w:t>скрестного</w:t>
            </w:r>
            <w:proofErr w:type="spellEnd"/>
            <w:r w:rsidRPr="00315191">
              <w:rPr>
                <w:bCs/>
                <w:color w:val="000000"/>
                <w:szCs w:val="24"/>
              </w:rPr>
              <w:t xml:space="preserve"> выхода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 сдвоенного заслона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Против наведения на двух</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 xml:space="preserve">Система </w:t>
            </w:r>
            <w:proofErr w:type="gramStart"/>
            <w:r w:rsidRPr="00315191">
              <w:rPr>
                <w:bCs/>
                <w:color w:val="000000"/>
                <w:szCs w:val="24"/>
              </w:rPr>
              <w:t>личной</w:t>
            </w:r>
            <w:proofErr w:type="gramEnd"/>
            <w:r w:rsidRPr="00315191">
              <w:rPr>
                <w:bCs/>
                <w:color w:val="000000"/>
                <w:szCs w:val="24"/>
              </w:rPr>
              <w:t xml:space="preserve"> зашиты</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Система зонной защиты</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Система смешанной защиты</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Система личного прессинга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Система зонного прессинга</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Игра в большинстве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r w:rsidR="00315191" w:rsidRPr="00315191" w:rsidTr="007667F2">
        <w:tc>
          <w:tcPr>
            <w:tcW w:w="4786" w:type="dxa"/>
            <w:shd w:val="clear" w:color="auto" w:fill="auto"/>
          </w:tcPr>
          <w:p w:rsidR="00315191" w:rsidRPr="00315191" w:rsidRDefault="00315191" w:rsidP="00315191">
            <w:pPr>
              <w:widowControl/>
              <w:shd w:val="clear" w:color="auto" w:fill="FFFFFF"/>
              <w:tabs>
                <w:tab w:val="left" w:pos="714"/>
              </w:tabs>
              <w:jc w:val="both"/>
              <w:rPr>
                <w:bCs/>
                <w:color w:val="000000"/>
                <w:szCs w:val="24"/>
              </w:rPr>
            </w:pPr>
            <w:r w:rsidRPr="00315191">
              <w:rPr>
                <w:bCs/>
                <w:color w:val="000000"/>
                <w:szCs w:val="24"/>
              </w:rPr>
              <w:t>Игра в меньшинстве</w:t>
            </w:r>
          </w:p>
        </w:tc>
        <w:tc>
          <w:tcPr>
            <w:tcW w:w="992"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3" w:type="dxa"/>
            <w:shd w:val="clear" w:color="auto" w:fill="auto"/>
          </w:tcPr>
          <w:p w:rsidR="00315191" w:rsidRPr="00315191" w:rsidRDefault="00315191" w:rsidP="00315191">
            <w:pPr>
              <w:widowControl/>
              <w:tabs>
                <w:tab w:val="left" w:pos="0"/>
              </w:tabs>
              <w:autoSpaceDE/>
              <w:autoSpaceDN/>
              <w:adjustRightInd/>
              <w:spacing w:line="276" w:lineRule="auto"/>
              <w:jc w:val="both"/>
              <w:rPr>
                <w:color w:val="000000"/>
                <w:kern w:val="16"/>
                <w:sz w:val="24"/>
                <w:szCs w:val="24"/>
              </w:rPr>
            </w:pP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992"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c>
          <w:tcPr>
            <w:tcW w:w="1100" w:type="dxa"/>
            <w:shd w:val="clear" w:color="auto" w:fill="auto"/>
          </w:tcPr>
          <w:p w:rsidR="00315191" w:rsidRPr="00315191" w:rsidRDefault="00315191" w:rsidP="00315191">
            <w:pPr>
              <w:widowControl/>
              <w:autoSpaceDE/>
              <w:autoSpaceDN/>
              <w:adjustRightInd/>
              <w:jc w:val="both"/>
              <w:rPr>
                <w:sz w:val="24"/>
                <w:szCs w:val="24"/>
              </w:rPr>
            </w:pPr>
            <w:r w:rsidRPr="00315191">
              <w:rPr>
                <w:color w:val="000000"/>
                <w:kern w:val="16"/>
              </w:rPr>
              <w:t>+</w:t>
            </w:r>
          </w:p>
        </w:tc>
      </w:tr>
    </w:tbl>
    <w:p w:rsidR="00315191" w:rsidRPr="00315191" w:rsidRDefault="00315191" w:rsidP="00315191">
      <w:pPr>
        <w:widowControl/>
        <w:shd w:val="clear" w:color="auto" w:fill="FFFFFF"/>
        <w:tabs>
          <w:tab w:val="left" w:pos="708"/>
        </w:tabs>
        <w:jc w:val="both"/>
        <w:rPr>
          <w:b/>
          <w:bCs/>
          <w:color w:val="000000"/>
          <w:sz w:val="24"/>
          <w:szCs w:val="24"/>
        </w:rPr>
      </w:pPr>
    </w:p>
    <w:p w:rsidR="00315191" w:rsidRPr="00315191" w:rsidRDefault="00315191" w:rsidP="00315191">
      <w:pPr>
        <w:widowControl/>
        <w:shd w:val="clear" w:color="auto" w:fill="FFFFFF"/>
        <w:tabs>
          <w:tab w:val="left" w:pos="708"/>
        </w:tabs>
        <w:rPr>
          <w:b/>
          <w:sz w:val="24"/>
          <w:szCs w:val="24"/>
        </w:rPr>
      </w:pPr>
    </w:p>
    <w:p w:rsidR="00315191" w:rsidRPr="00315191" w:rsidRDefault="00315191" w:rsidP="00315191">
      <w:pPr>
        <w:widowControl/>
        <w:shd w:val="clear" w:color="auto" w:fill="FFFFFF"/>
        <w:tabs>
          <w:tab w:val="left" w:pos="708"/>
        </w:tabs>
        <w:jc w:val="center"/>
        <w:rPr>
          <w:b/>
          <w:sz w:val="24"/>
          <w:szCs w:val="24"/>
        </w:rPr>
      </w:pPr>
      <w:r w:rsidRPr="00315191">
        <w:rPr>
          <w:b/>
          <w:sz w:val="24"/>
          <w:szCs w:val="24"/>
        </w:rPr>
        <w:t>2.7. ПСИХОЛОГИЧЕСКАЯ ПОДГОТОВКА</w:t>
      </w:r>
    </w:p>
    <w:p w:rsidR="00315191" w:rsidRPr="00315191" w:rsidRDefault="00315191" w:rsidP="00315191">
      <w:pPr>
        <w:widowControl/>
        <w:shd w:val="clear" w:color="auto" w:fill="FFFFFF"/>
        <w:tabs>
          <w:tab w:val="left" w:pos="709"/>
        </w:tabs>
        <w:spacing w:line="276" w:lineRule="auto"/>
        <w:ind w:firstLine="567"/>
        <w:jc w:val="both"/>
        <w:rPr>
          <w:b/>
          <w:color w:val="000000"/>
          <w:sz w:val="24"/>
          <w:szCs w:val="24"/>
          <w:u w:val="single"/>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color w:val="000000"/>
          <w:sz w:val="24"/>
          <w:szCs w:val="24"/>
        </w:rPr>
      </w:pPr>
      <w:r w:rsidRPr="00315191">
        <w:rPr>
          <w:color w:val="000000"/>
          <w:sz w:val="24"/>
          <w:szCs w:val="24"/>
        </w:rPr>
        <w:lastRenderedPageBreak/>
        <w:t>Психологическая подготовка предусматривает формирование личности занимающегося и межличностных отношений, развитие спортивного интеллекта, психологических функций и психомоторных качеств.</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color w:val="000000"/>
          <w:sz w:val="24"/>
          <w:szCs w:val="24"/>
        </w:rPr>
      </w:pPr>
      <w:r w:rsidRPr="00315191">
        <w:rPr>
          <w:color w:val="000000"/>
          <w:sz w:val="24"/>
          <w:szCs w:val="24"/>
        </w:rPr>
        <w:t>Основными задачами психологической подготовки являются:</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привитие устойчивого интереса к занятиям спортом;</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формирование установки на тренировочную деятельность;</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формирование волевых каче</w:t>
      </w:r>
      <w:proofErr w:type="gramStart"/>
      <w:r w:rsidRPr="00315191">
        <w:rPr>
          <w:color w:val="000000"/>
          <w:sz w:val="24"/>
          <w:szCs w:val="24"/>
        </w:rPr>
        <w:t>ств сп</w:t>
      </w:r>
      <w:proofErr w:type="gramEnd"/>
      <w:r w:rsidRPr="00315191">
        <w:rPr>
          <w:color w:val="000000"/>
          <w:sz w:val="24"/>
          <w:szCs w:val="24"/>
        </w:rPr>
        <w:t>ортсмена;</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совершенствование эмоциональных свойств личности;</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развитие коммуникативных свойств личности;</w:t>
      </w:r>
    </w:p>
    <w:p w:rsidR="00315191" w:rsidRPr="00315191" w:rsidRDefault="00315191" w:rsidP="00315191">
      <w:pPr>
        <w:widowControl/>
        <w:numPr>
          <w:ilvl w:val="0"/>
          <w:numId w:val="2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развитие и совершенствование  интеллекта спортсмена.</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color w:val="000000"/>
          <w:sz w:val="24"/>
          <w:szCs w:val="24"/>
        </w:rPr>
      </w:pPr>
      <w:r w:rsidRPr="00315191">
        <w:rPr>
          <w:color w:val="000000"/>
          <w:sz w:val="24"/>
          <w:szCs w:val="24"/>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color w:val="000000"/>
          <w:sz w:val="24"/>
          <w:szCs w:val="24"/>
        </w:rPr>
      </w:pPr>
      <w:r w:rsidRPr="00315191">
        <w:rPr>
          <w:color w:val="000000"/>
          <w:sz w:val="24"/>
          <w:szCs w:val="24"/>
        </w:rPr>
        <w:t>В программу занятий следует вводить ситуации, требующие преодоления трудностей. Рекомендации по организации психологической подготовки.</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color w:val="000000"/>
          <w:sz w:val="24"/>
          <w:szCs w:val="24"/>
        </w:rPr>
      </w:pPr>
      <w:r w:rsidRPr="00315191">
        <w:rPr>
          <w:color w:val="000000"/>
          <w:sz w:val="24"/>
          <w:szCs w:val="24"/>
        </w:rPr>
        <w:t xml:space="preserve">В структуру психологической подготовки </w:t>
      </w:r>
      <w:proofErr w:type="gramStart"/>
      <w:r w:rsidRPr="00315191">
        <w:rPr>
          <w:color w:val="000000"/>
          <w:sz w:val="24"/>
          <w:szCs w:val="24"/>
        </w:rPr>
        <w:t>занимающегося</w:t>
      </w:r>
      <w:proofErr w:type="gramEnd"/>
      <w:r w:rsidRPr="00315191">
        <w:rPr>
          <w:color w:val="000000"/>
          <w:sz w:val="24"/>
          <w:szCs w:val="24"/>
        </w:rPr>
        <w:t xml:space="preserve"> включены следующие компоненты:</w:t>
      </w:r>
    </w:p>
    <w:p w:rsidR="00315191" w:rsidRPr="00315191" w:rsidRDefault="00315191" w:rsidP="00315191">
      <w:pPr>
        <w:widowControl/>
        <w:numPr>
          <w:ilvl w:val="0"/>
          <w:numId w:val="27"/>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Определение и разработка системы требований к личности занимающегося определенным видом спорта;</w:t>
      </w:r>
    </w:p>
    <w:p w:rsidR="00315191" w:rsidRPr="00315191" w:rsidRDefault="00315191" w:rsidP="00315191">
      <w:pPr>
        <w:widowControl/>
        <w:numPr>
          <w:ilvl w:val="0"/>
          <w:numId w:val="27"/>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r w:rsidRPr="00315191">
        <w:rPr>
          <w:color w:val="000000"/>
          <w:sz w:val="24"/>
          <w:szCs w:val="24"/>
        </w:rPr>
        <w:t>Психодиагностика и оценка уровня проявления психических качеств и черт личности занимающегося – его «психологическая характеристика»;</w:t>
      </w:r>
    </w:p>
    <w:p w:rsidR="00315191" w:rsidRPr="00315191" w:rsidRDefault="00315191" w:rsidP="00315191">
      <w:pPr>
        <w:widowControl/>
        <w:numPr>
          <w:ilvl w:val="0"/>
          <w:numId w:val="27"/>
        </w:num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color w:val="000000"/>
          <w:sz w:val="24"/>
          <w:szCs w:val="24"/>
        </w:rPr>
      </w:pPr>
      <w:proofErr w:type="gramStart"/>
      <w:r w:rsidRPr="00315191">
        <w:rPr>
          <w:color w:val="000000"/>
          <w:sz w:val="24"/>
          <w:szCs w:val="24"/>
        </w:rPr>
        <w:t>Становление личности занимающегося, через волевые, эмоциональные, коммуникативные и интеллектуальные качества личности.</w:t>
      </w:r>
      <w:proofErr w:type="gramEnd"/>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color w:val="000000"/>
          <w:sz w:val="24"/>
          <w:szCs w:val="24"/>
        </w:rPr>
      </w:pPr>
      <w:r w:rsidRPr="00315191">
        <w:rPr>
          <w:sz w:val="24"/>
          <w:szCs w:val="24"/>
        </w:rPr>
        <w:t>Разработка и совершенствование содержания «психологической настройки» занимающегося в день соревнований через систему организации жизнедеятельности спортсмена, организацию внимания в предстартовый период соревновательной деятельности.</w:t>
      </w:r>
    </w:p>
    <w:p w:rsidR="00315191" w:rsidRPr="00315191" w:rsidRDefault="00315191" w:rsidP="00315191">
      <w:pPr>
        <w:widowControl/>
        <w:shd w:val="clear" w:color="auto" w:fill="FFFFFF"/>
        <w:tabs>
          <w:tab w:val="left" w:pos="708"/>
        </w:tabs>
        <w:spacing w:line="276" w:lineRule="auto"/>
        <w:ind w:firstLine="567"/>
        <w:jc w:val="both"/>
        <w:rPr>
          <w:sz w:val="24"/>
          <w:szCs w:val="24"/>
        </w:rPr>
      </w:pPr>
      <w:r w:rsidRPr="00315191">
        <w:rPr>
          <w:color w:val="000000"/>
          <w:sz w:val="24"/>
          <w:szCs w:val="24"/>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315191" w:rsidRPr="00315191" w:rsidRDefault="00315191" w:rsidP="00315191">
      <w:pPr>
        <w:widowControl/>
        <w:shd w:val="clear" w:color="auto" w:fill="FFFFFF"/>
        <w:tabs>
          <w:tab w:val="left" w:pos="708"/>
        </w:tabs>
        <w:spacing w:line="276" w:lineRule="auto"/>
        <w:ind w:firstLine="567"/>
        <w:jc w:val="both"/>
        <w:rPr>
          <w:color w:val="000000"/>
          <w:sz w:val="24"/>
          <w:szCs w:val="24"/>
        </w:rPr>
      </w:pPr>
      <w:r w:rsidRPr="00315191">
        <w:rPr>
          <w:color w:val="000000"/>
          <w:sz w:val="24"/>
          <w:szCs w:val="24"/>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sidRPr="00315191">
        <w:rPr>
          <w:color w:val="000000"/>
          <w:sz w:val="24"/>
          <w:szCs w:val="24"/>
        </w:rPr>
        <w:t>саморегуляции</w:t>
      </w:r>
      <w:proofErr w:type="spellEnd"/>
      <w:r w:rsidRPr="00315191">
        <w:rPr>
          <w:color w:val="000000"/>
          <w:sz w:val="24"/>
          <w:szCs w:val="24"/>
        </w:rPr>
        <w:t xml:space="preserve"> в соревновательной обстановке. </w:t>
      </w:r>
    </w:p>
    <w:p w:rsidR="00315191" w:rsidRPr="00315191" w:rsidRDefault="00315191" w:rsidP="00315191">
      <w:pPr>
        <w:widowControl/>
        <w:shd w:val="clear" w:color="auto" w:fill="FFFFFF"/>
        <w:tabs>
          <w:tab w:val="left" w:pos="708"/>
        </w:tabs>
        <w:spacing w:line="276" w:lineRule="auto"/>
        <w:ind w:firstLine="567"/>
        <w:jc w:val="both"/>
        <w:rPr>
          <w:sz w:val="24"/>
          <w:szCs w:val="24"/>
        </w:rPr>
      </w:pPr>
      <w:proofErr w:type="gramStart"/>
      <w:r w:rsidRPr="00315191">
        <w:rPr>
          <w:color w:val="000000"/>
          <w:sz w:val="24"/>
          <w:szCs w:val="24"/>
        </w:rPr>
        <w:t>В ходе подготовки к конкретным соревнованиям формируется специальная (предсоревновательная) психическая игровая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roofErr w:type="gramEnd"/>
    </w:p>
    <w:p w:rsidR="00315191" w:rsidRPr="00315191" w:rsidRDefault="00315191" w:rsidP="00315191">
      <w:pPr>
        <w:widowControl/>
        <w:shd w:val="clear" w:color="auto" w:fill="FFFFFF"/>
        <w:tabs>
          <w:tab w:val="left" w:pos="5083"/>
        </w:tabs>
        <w:autoSpaceDE/>
        <w:autoSpaceDN/>
        <w:adjustRightInd/>
        <w:spacing w:line="276" w:lineRule="auto"/>
        <w:jc w:val="both"/>
        <w:rPr>
          <w:b/>
          <w:color w:val="000000"/>
          <w:sz w:val="24"/>
          <w:szCs w:val="24"/>
        </w:rPr>
      </w:pPr>
    </w:p>
    <w:p w:rsidR="00315191" w:rsidRPr="00315191" w:rsidRDefault="00315191" w:rsidP="00315191">
      <w:pPr>
        <w:widowControl/>
        <w:autoSpaceDE/>
        <w:autoSpaceDN/>
        <w:adjustRightInd/>
        <w:jc w:val="center"/>
        <w:rPr>
          <w:sz w:val="24"/>
          <w:szCs w:val="24"/>
        </w:rPr>
      </w:pPr>
      <w:r w:rsidRPr="00315191">
        <w:rPr>
          <w:b/>
          <w:sz w:val="24"/>
          <w:szCs w:val="24"/>
        </w:rPr>
        <w:t>2.8. ВОСПИТАТЕЛЬНАЯ РАБОТА</w:t>
      </w:r>
    </w:p>
    <w:p w:rsidR="00315191" w:rsidRPr="00315191" w:rsidRDefault="00315191" w:rsidP="00315191">
      <w:pPr>
        <w:widowControl/>
        <w:autoSpaceDE/>
        <w:autoSpaceDN/>
        <w:adjustRightInd/>
        <w:jc w:val="both"/>
        <w:rPr>
          <w:sz w:val="24"/>
          <w:szCs w:val="24"/>
        </w:rPr>
      </w:pPr>
    </w:p>
    <w:p w:rsidR="00315191" w:rsidRPr="00315191" w:rsidRDefault="00315191" w:rsidP="00315191">
      <w:pPr>
        <w:widowControl/>
        <w:autoSpaceDE/>
        <w:autoSpaceDN/>
        <w:adjustRightInd/>
        <w:spacing w:line="276" w:lineRule="auto"/>
        <w:jc w:val="both"/>
        <w:rPr>
          <w:sz w:val="24"/>
          <w:szCs w:val="24"/>
        </w:rPr>
      </w:pPr>
      <w:r w:rsidRPr="00315191">
        <w:rPr>
          <w:sz w:val="24"/>
          <w:szCs w:val="24"/>
        </w:rPr>
        <w:tab/>
        <w:t xml:space="preserve">Воспитательная работа с баскетболистами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w:t>
      </w:r>
      <w:r w:rsidRPr="00315191">
        <w:rPr>
          <w:sz w:val="24"/>
          <w:szCs w:val="24"/>
        </w:rPr>
        <w:lastRenderedPageBreak/>
        <w:t>и в свободное от занятий время на основе предварительно разработанного плана. Такой план должен включать в себя следующие разделы: 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спортсмена, с учебными заведениями.</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Методами воспитания служат убеждение, упражнения, поощрение, личный пример, требование, наказание.</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В решении задач гуманитарно-духовного воспитания используются преимущественно методы убеждения и личного примера.</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Наиболее важным в формировании баскетболиста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315191" w:rsidRPr="00315191" w:rsidRDefault="00315191" w:rsidP="00315191">
      <w:pPr>
        <w:widowControl/>
        <w:autoSpaceDE/>
        <w:autoSpaceDN/>
        <w:adjustRightInd/>
        <w:spacing w:line="276" w:lineRule="auto"/>
        <w:ind w:firstLine="708"/>
        <w:jc w:val="both"/>
        <w:rPr>
          <w:sz w:val="24"/>
          <w:szCs w:val="24"/>
        </w:rPr>
      </w:pPr>
      <w:proofErr w:type="gramStart"/>
      <w:r w:rsidRPr="00315191">
        <w:rPr>
          <w:sz w:val="24"/>
          <w:szCs w:val="24"/>
        </w:rPr>
        <w:t>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 для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w:t>
      </w:r>
      <w:proofErr w:type="gramEnd"/>
      <w:r w:rsidRPr="00315191">
        <w:rPr>
          <w:sz w:val="24"/>
          <w:szCs w:val="24"/>
        </w:rPr>
        <w:t xml:space="preserve"> Эффективность в воспитании трудолюбия зависит также от разумного использования методов поощрения и наказания. Эффективность воспитательной работы во многом определяется проведением воспитательных мероприятий:</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Торжественный прием вновь поступивших;</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Проводы выпускников;</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Просмотр соревнований и их обсуждение;</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Регулярное подведение итогов спортивной и образовательной деятельности учащихся;</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Проведение праздников;</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Встречи со знаменитыми людьми;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Тематические диспуты и беседы;</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Экскурсии, культпоходы в театры, музеем, выставки;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Трудовые сборы и субботники;</w:t>
      </w:r>
    </w:p>
    <w:p w:rsidR="00315191" w:rsidRPr="00315191" w:rsidRDefault="00315191" w:rsidP="00315191">
      <w:pPr>
        <w:widowControl/>
        <w:autoSpaceDE/>
        <w:autoSpaceDN/>
        <w:adjustRightInd/>
        <w:spacing w:line="276" w:lineRule="auto"/>
        <w:jc w:val="both"/>
        <w:rPr>
          <w:sz w:val="24"/>
          <w:szCs w:val="24"/>
        </w:rPr>
      </w:pPr>
      <w:r w:rsidRPr="00315191">
        <w:rPr>
          <w:sz w:val="24"/>
          <w:szCs w:val="24"/>
        </w:rPr>
        <w:t>• Оформление стендов и газет.</w:t>
      </w:r>
    </w:p>
    <w:p w:rsidR="00315191" w:rsidRPr="00315191" w:rsidRDefault="00315191" w:rsidP="00315191">
      <w:pPr>
        <w:widowControl/>
        <w:autoSpaceDE/>
        <w:autoSpaceDN/>
        <w:adjustRightInd/>
        <w:spacing w:line="276" w:lineRule="auto"/>
        <w:ind w:firstLine="708"/>
        <w:jc w:val="both"/>
        <w:rPr>
          <w:sz w:val="24"/>
          <w:szCs w:val="24"/>
        </w:rPr>
      </w:pPr>
      <w:r w:rsidRPr="00315191">
        <w:rPr>
          <w:sz w:val="24"/>
          <w:szCs w:val="24"/>
        </w:rPr>
        <w:t xml:space="preserve">В решении задач воспитательной работы важное место занимает самовоспитание спортсмена.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315191">
        <w:rPr>
          <w:sz w:val="24"/>
          <w:szCs w:val="24"/>
        </w:rPr>
        <w:t>важное значение</w:t>
      </w:r>
      <w:proofErr w:type="gramEnd"/>
      <w:r w:rsidRPr="00315191">
        <w:rPr>
          <w:sz w:val="24"/>
          <w:szCs w:val="24"/>
        </w:rPr>
        <w:t xml:space="preserve"> имеет самовоспитание морально-волевых и нравственных качеств.</w:t>
      </w:r>
    </w:p>
    <w:p w:rsidR="00315191" w:rsidRPr="00315191" w:rsidRDefault="00315191" w:rsidP="00315191">
      <w:pPr>
        <w:widowControl/>
        <w:shd w:val="clear" w:color="auto" w:fill="FFFFFF"/>
        <w:tabs>
          <w:tab w:val="left" w:pos="5083"/>
        </w:tabs>
        <w:autoSpaceDE/>
        <w:autoSpaceDN/>
        <w:adjustRightInd/>
        <w:spacing w:line="276" w:lineRule="auto"/>
        <w:jc w:val="both"/>
        <w:rPr>
          <w:b/>
          <w:color w:val="000000"/>
          <w:sz w:val="24"/>
          <w:szCs w:val="24"/>
        </w:rPr>
      </w:pPr>
    </w:p>
    <w:p w:rsidR="00315191" w:rsidRPr="00315191" w:rsidRDefault="00315191" w:rsidP="00315191">
      <w:pPr>
        <w:widowControl/>
        <w:shd w:val="clear" w:color="auto" w:fill="FFFFFF"/>
        <w:tabs>
          <w:tab w:val="left" w:pos="5083"/>
        </w:tabs>
        <w:autoSpaceDE/>
        <w:autoSpaceDN/>
        <w:adjustRightInd/>
        <w:spacing w:line="276" w:lineRule="auto"/>
        <w:jc w:val="center"/>
        <w:rPr>
          <w:b/>
          <w:color w:val="000000"/>
          <w:sz w:val="24"/>
          <w:szCs w:val="24"/>
        </w:rPr>
      </w:pPr>
      <w:r w:rsidRPr="00315191">
        <w:rPr>
          <w:b/>
          <w:color w:val="000000"/>
          <w:sz w:val="24"/>
          <w:szCs w:val="24"/>
        </w:rPr>
        <w:t>2.9.  ВОССТАНОВИТЕЛЬНЫЕ МЕРОПРИЯТИЯ</w:t>
      </w:r>
    </w:p>
    <w:p w:rsidR="00315191" w:rsidRPr="00315191" w:rsidRDefault="00315191" w:rsidP="00315191">
      <w:pPr>
        <w:widowControl/>
        <w:shd w:val="clear" w:color="auto" w:fill="FFFFFF"/>
        <w:tabs>
          <w:tab w:val="left" w:pos="5083"/>
        </w:tabs>
        <w:autoSpaceDE/>
        <w:autoSpaceDN/>
        <w:adjustRightInd/>
        <w:spacing w:line="276" w:lineRule="auto"/>
        <w:jc w:val="both"/>
        <w:rPr>
          <w:b/>
          <w:color w:val="000000"/>
          <w:sz w:val="24"/>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lastRenderedPageBreak/>
        <w:t xml:space="preserve">В условиях применения больших нагрузок, </w:t>
      </w:r>
      <w:proofErr w:type="gramStart"/>
      <w:r w:rsidRPr="00315191">
        <w:rPr>
          <w:sz w:val="24"/>
          <w:szCs w:val="24"/>
        </w:rPr>
        <w:t>важное значение</w:t>
      </w:r>
      <w:proofErr w:type="gramEnd"/>
      <w:r w:rsidRPr="00315191">
        <w:rPr>
          <w:sz w:val="24"/>
          <w:szCs w:val="24"/>
        </w:rPr>
        <w:t xml:space="preserve">  в тренировочном процессе приобретает системность и направленность различных восстановительных средств.</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t>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b/>
          <w:sz w:val="24"/>
          <w:szCs w:val="24"/>
        </w:rPr>
      </w:pPr>
      <w:r w:rsidRPr="00315191">
        <w:rPr>
          <w:b/>
          <w:sz w:val="24"/>
          <w:szCs w:val="24"/>
        </w:rPr>
        <w:t>Педагогические средства  восстановления:</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рациональное распределение нагрузок по этапам подготовки;</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рациональное построение тренировочного занятия;</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постепенное возрастание тренировочных нагрузок по объему и интенсивности;</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разнообразие средств и  методов тренировки;</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переключение с одного вида спортивной деятельности на другой;</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чередование тренировочных нагрузок различного объема и интенсивности;</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изменение пауз отдыха, их продолжительности;</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оптимальное соотношение нагрузок и отдыха на отдельном тренировочном занятии и в отдельном  недельном цикле;</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оптимальное соотношение нагрузок и отдыха на этапах годичного цикла;</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оптимальное соотношение тренировочных и соревновательных нагрузок;</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упражнения для активного отдыха и расслабления;</w:t>
      </w:r>
    </w:p>
    <w:p w:rsidR="00315191" w:rsidRPr="00315191" w:rsidRDefault="00315191" w:rsidP="00315191">
      <w:pPr>
        <w:widowControl/>
        <w:numPr>
          <w:ilvl w:val="0"/>
          <w:numId w:val="2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дни профилактического отдыха.</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315191">
        <w:rPr>
          <w:b/>
          <w:sz w:val="24"/>
          <w:szCs w:val="24"/>
        </w:rPr>
        <w:t xml:space="preserve">           Психологические средства восстановления:</w:t>
      </w:r>
    </w:p>
    <w:p w:rsidR="00315191" w:rsidRPr="00315191" w:rsidRDefault="00315191" w:rsidP="00315191">
      <w:pPr>
        <w:widowControl/>
        <w:numPr>
          <w:ilvl w:val="0"/>
          <w:numId w:val="2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315191">
        <w:rPr>
          <w:sz w:val="24"/>
          <w:szCs w:val="24"/>
        </w:rPr>
        <w:t>создание положительного эмоционального фона тренировки;</w:t>
      </w:r>
    </w:p>
    <w:p w:rsidR="00315191" w:rsidRPr="00315191" w:rsidRDefault="00315191" w:rsidP="00315191">
      <w:pPr>
        <w:widowControl/>
        <w:numPr>
          <w:ilvl w:val="0"/>
          <w:numId w:val="2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315191">
        <w:rPr>
          <w:sz w:val="24"/>
          <w:szCs w:val="24"/>
        </w:rPr>
        <w:t>переключение внимания, мыслей, отвлекающие мероприятия;</w:t>
      </w:r>
    </w:p>
    <w:p w:rsidR="00315191" w:rsidRPr="00315191" w:rsidRDefault="00315191" w:rsidP="00315191">
      <w:pPr>
        <w:widowControl/>
        <w:numPr>
          <w:ilvl w:val="0"/>
          <w:numId w:val="2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315191">
        <w:rPr>
          <w:sz w:val="24"/>
          <w:szCs w:val="24"/>
        </w:rPr>
        <w:t>внушение;</w:t>
      </w:r>
    </w:p>
    <w:p w:rsidR="00315191" w:rsidRPr="00315191" w:rsidRDefault="00315191" w:rsidP="00315191">
      <w:pPr>
        <w:widowControl/>
        <w:numPr>
          <w:ilvl w:val="0"/>
          <w:numId w:val="29"/>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95"/>
        <w:jc w:val="both"/>
        <w:rPr>
          <w:sz w:val="24"/>
          <w:szCs w:val="24"/>
        </w:rPr>
      </w:pPr>
      <w:r w:rsidRPr="00315191">
        <w:rPr>
          <w:sz w:val="24"/>
          <w:szCs w:val="24"/>
        </w:rPr>
        <w:t>психорегулирующая тренировка.</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b/>
          <w:sz w:val="24"/>
          <w:szCs w:val="24"/>
        </w:rPr>
      </w:pPr>
      <w:r w:rsidRPr="00315191">
        <w:rPr>
          <w:b/>
          <w:sz w:val="24"/>
          <w:szCs w:val="24"/>
        </w:rPr>
        <w:t xml:space="preserve">          Медико-биологические средства восстановления:</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567"/>
        <w:jc w:val="both"/>
        <w:rPr>
          <w:sz w:val="24"/>
          <w:szCs w:val="24"/>
        </w:rPr>
      </w:pPr>
      <w:r w:rsidRPr="00315191">
        <w:rPr>
          <w:sz w:val="24"/>
          <w:szCs w:val="24"/>
        </w:rPr>
        <w:t>Гигиенические средства:</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водные процедуры закаливающего характера;</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душ, теплые ванны;</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 xml:space="preserve">прогулки на свежем воздухе;    </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рациональные режимы дня и сна, питания;</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витаминизация;</w:t>
      </w:r>
    </w:p>
    <w:p w:rsidR="00315191" w:rsidRPr="00315191" w:rsidRDefault="00315191" w:rsidP="00315191">
      <w:pPr>
        <w:widowControl/>
        <w:numPr>
          <w:ilvl w:val="0"/>
          <w:numId w:val="30"/>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тренировки в благоприятное время суток;</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b/>
          <w:sz w:val="24"/>
          <w:szCs w:val="24"/>
        </w:rPr>
      </w:pPr>
      <w:r w:rsidRPr="00315191">
        <w:rPr>
          <w:b/>
          <w:sz w:val="24"/>
          <w:szCs w:val="24"/>
        </w:rPr>
        <w:t>Физиотерапевтические средства восстановления:</w:t>
      </w:r>
    </w:p>
    <w:p w:rsidR="00315191" w:rsidRPr="00315191" w:rsidRDefault="00315191" w:rsidP="00315191">
      <w:pPr>
        <w:widowControl/>
        <w:numPr>
          <w:ilvl w:val="0"/>
          <w:numId w:val="31"/>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душ теплый (успокаивающий) при  температуре 36 - 38 градусов и продолжительностью 12 - 15 мин., прохладный, контрастный и вибрационный при температуре 23-28 гр. и продолжительностью 2 - 3 мин;</w:t>
      </w:r>
    </w:p>
    <w:p w:rsidR="00315191" w:rsidRPr="00315191" w:rsidRDefault="00315191" w:rsidP="00315191">
      <w:pPr>
        <w:widowControl/>
        <w:numPr>
          <w:ilvl w:val="0"/>
          <w:numId w:val="31"/>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ванны хвойные, жемчужные, солевые;</w:t>
      </w:r>
    </w:p>
    <w:p w:rsidR="00315191" w:rsidRPr="00315191" w:rsidRDefault="00315191" w:rsidP="00315191">
      <w:pPr>
        <w:widowControl/>
        <w:numPr>
          <w:ilvl w:val="0"/>
          <w:numId w:val="31"/>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 xml:space="preserve">бани и бассейны – 1 - 2 раза в неделю (исключая предсоревновательный и </w:t>
      </w:r>
      <w:proofErr w:type="gramStart"/>
      <w:r w:rsidRPr="00315191">
        <w:rPr>
          <w:sz w:val="24"/>
          <w:szCs w:val="24"/>
        </w:rPr>
        <w:t>соревновательный</w:t>
      </w:r>
      <w:proofErr w:type="gramEnd"/>
      <w:r w:rsidRPr="00315191">
        <w:rPr>
          <w:sz w:val="24"/>
          <w:szCs w:val="24"/>
        </w:rPr>
        <w:t xml:space="preserve"> микроциклы);</w:t>
      </w:r>
    </w:p>
    <w:p w:rsidR="00315191" w:rsidRPr="00315191" w:rsidRDefault="00315191" w:rsidP="00315191">
      <w:pPr>
        <w:widowControl/>
        <w:numPr>
          <w:ilvl w:val="0"/>
          <w:numId w:val="31"/>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proofErr w:type="spellStart"/>
      <w:r w:rsidRPr="00315191">
        <w:rPr>
          <w:sz w:val="24"/>
          <w:szCs w:val="24"/>
        </w:rPr>
        <w:t>кислородотерапия</w:t>
      </w:r>
      <w:proofErr w:type="spellEnd"/>
      <w:r w:rsidRPr="00315191">
        <w:rPr>
          <w:sz w:val="24"/>
          <w:szCs w:val="24"/>
        </w:rPr>
        <w:t>;</w:t>
      </w:r>
    </w:p>
    <w:p w:rsidR="00315191" w:rsidRPr="00315191" w:rsidRDefault="00315191" w:rsidP="00315191">
      <w:pPr>
        <w:widowControl/>
        <w:numPr>
          <w:ilvl w:val="0"/>
          <w:numId w:val="31"/>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1134" w:hanging="283"/>
        <w:jc w:val="both"/>
        <w:rPr>
          <w:sz w:val="24"/>
          <w:szCs w:val="24"/>
        </w:rPr>
      </w:pPr>
      <w:r w:rsidRPr="00315191">
        <w:rPr>
          <w:sz w:val="24"/>
          <w:szCs w:val="24"/>
        </w:rPr>
        <w:t>массаж.</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sz w:val="24"/>
          <w:szCs w:val="24"/>
        </w:rPr>
      </w:pPr>
      <w:r w:rsidRPr="00315191">
        <w:rPr>
          <w:sz w:val="24"/>
          <w:szCs w:val="24"/>
        </w:rPr>
        <w:t xml:space="preserve">Использование восстановительных средств является составной частью тренировочного процесса. </w:t>
      </w:r>
      <w:proofErr w:type="gramStart"/>
      <w:r w:rsidRPr="00315191">
        <w:rPr>
          <w:sz w:val="24"/>
          <w:szCs w:val="24"/>
        </w:rPr>
        <w:t>Важное значение</w:t>
      </w:r>
      <w:proofErr w:type="gramEnd"/>
      <w:r w:rsidRPr="00315191">
        <w:rPr>
          <w:sz w:val="24"/>
          <w:szCs w:val="24"/>
        </w:rPr>
        <w:t xml:space="preserve"> для оптимизации восстановительных процессов  имеет создание положительного эмоционального фона.</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sz w:val="24"/>
          <w:szCs w:val="24"/>
        </w:rPr>
      </w:pPr>
    </w:p>
    <w:p w:rsidR="00315191" w:rsidRPr="00315191" w:rsidRDefault="00315191" w:rsidP="00315191">
      <w:pPr>
        <w:widowControl/>
        <w:autoSpaceDE/>
        <w:autoSpaceDN/>
        <w:adjustRightInd/>
        <w:jc w:val="center"/>
        <w:rPr>
          <w:rFonts w:eastAsia="Calibri"/>
          <w:sz w:val="24"/>
          <w:szCs w:val="24"/>
          <w:lang w:eastAsia="en-US"/>
        </w:rPr>
      </w:pPr>
      <w:r w:rsidRPr="00315191">
        <w:rPr>
          <w:rFonts w:eastAsia="Calibri"/>
          <w:b/>
          <w:sz w:val="24"/>
          <w:szCs w:val="24"/>
          <w:lang w:eastAsia="en-US"/>
        </w:rPr>
        <w:lastRenderedPageBreak/>
        <w:t>2.10. МЕДИЦИНСКОЕ ОБЕСПЕЧЕНИЕ И МЕДИЦИНСКИЙ КОНТРОЛЬ</w:t>
      </w:r>
    </w:p>
    <w:p w:rsidR="00315191" w:rsidRPr="00315191" w:rsidRDefault="00315191" w:rsidP="00315191">
      <w:pPr>
        <w:widowControl/>
        <w:autoSpaceDE/>
        <w:autoSpaceDN/>
        <w:adjustRightInd/>
        <w:jc w:val="both"/>
        <w:rPr>
          <w:rFonts w:eastAsia="Calibri"/>
          <w:sz w:val="24"/>
          <w:szCs w:val="24"/>
          <w:lang w:eastAsia="en-US"/>
        </w:rPr>
      </w:pPr>
    </w:p>
    <w:p w:rsidR="00315191" w:rsidRPr="00315191" w:rsidRDefault="00315191" w:rsidP="00315191">
      <w:pPr>
        <w:widowControl/>
        <w:autoSpaceDE/>
        <w:autoSpaceDN/>
        <w:adjustRightInd/>
        <w:spacing w:line="276" w:lineRule="auto"/>
        <w:ind w:firstLine="567"/>
        <w:jc w:val="both"/>
        <w:rPr>
          <w:rFonts w:eastAsia="Calibri"/>
          <w:color w:val="FF0000"/>
          <w:sz w:val="24"/>
          <w:szCs w:val="24"/>
          <w:lang w:eastAsia="en-US"/>
        </w:rPr>
      </w:pPr>
      <w:r w:rsidRPr="00315191">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баскетболу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315191" w:rsidRPr="00315191" w:rsidRDefault="00315191" w:rsidP="00315191">
      <w:pPr>
        <w:widowControl/>
        <w:autoSpaceDE/>
        <w:autoSpaceDN/>
        <w:adjustRightInd/>
        <w:spacing w:line="276" w:lineRule="auto"/>
        <w:ind w:firstLine="567"/>
        <w:jc w:val="both"/>
        <w:rPr>
          <w:rFonts w:eastAsia="Calibri"/>
          <w:sz w:val="24"/>
          <w:szCs w:val="24"/>
          <w:lang w:eastAsia="en-US"/>
        </w:rPr>
      </w:pPr>
      <w:r w:rsidRPr="00315191">
        <w:rPr>
          <w:rFonts w:eastAsia="Calibri"/>
          <w:sz w:val="24"/>
          <w:szCs w:val="24"/>
          <w:lang w:eastAsia="en-US"/>
        </w:rPr>
        <w:t xml:space="preserve">- проверка инвентаря перед занятиями; </w:t>
      </w:r>
    </w:p>
    <w:p w:rsidR="00315191" w:rsidRPr="00315191" w:rsidRDefault="00315191" w:rsidP="00315191">
      <w:pPr>
        <w:widowControl/>
        <w:autoSpaceDE/>
        <w:autoSpaceDN/>
        <w:adjustRightInd/>
        <w:spacing w:line="276" w:lineRule="auto"/>
        <w:ind w:firstLine="567"/>
        <w:jc w:val="both"/>
        <w:rPr>
          <w:rFonts w:eastAsia="Calibri"/>
          <w:sz w:val="24"/>
          <w:szCs w:val="24"/>
          <w:lang w:eastAsia="en-US"/>
        </w:rPr>
      </w:pPr>
      <w:r w:rsidRPr="00315191">
        <w:rPr>
          <w:rFonts w:eastAsia="Calibri"/>
          <w:sz w:val="24"/>
          <w:szCs w:val="24"/>
          <w:lang w:eastAsia="en-US"/>
        </w:rPr>
        <w:t xml:space="preserve">- опрос спортсменов перед тренировкой о самочувствии; </w:t>
      </w:r>
    </w:p>
    <w:p w:rsidR="00315191" w:rsidRPr="00315191" w:rsidRDefault="00315191" w:rsidP="00315191">
      <w:pPr>
        <w:widowControl/>
        <w:autoSpaceDE/>
        <w:autoSpaceDN/>
        <w:adjustRightInd/>
        <w:spacing w:line="276" w:lineRule="auto"/>
        <w:ind w:firstLine="567"/>
        <w:jc w:val="both"/>
        <w:rPr>
          <w:rFonts w:eastAsia="Calibri"/>
          <w:sz w:val="24"/>
          <w:szCs w:val="24"/>
          <w:lang w:eastAsia="en-US"/>
        </w:rPr>
      </w:pPr>
      <w:r w:rsidRPr="00315191">
        <w:rPr>
          <w:rFonts w:eastAsia="Calibri"/>
          <w:sz w:val="24"/>
          <w:szCs w:val="24"/>
          <w:lang w:eastAsia="en-US"/>
        </w:rPr>
        <w:t xml:space="preserve">- взятие проб пульса; </w:t>
      </w:r>
    </w:p>
    <w:p w:rsidR="00315191" w:rsidRPr="00315191" w:rsidRDefault="00315191" w:rsidP="00315191">
      <w:pPr>
        <w:widowControl/>
        <w:autoSpaceDE/>
        <w:autoSpaceDN/>
        <w:adjustRightInd/>
        <w:spacing w:line="276" w:lineRule="auto"/>
        <w:ind w:firstLine="567"/>
        <w:jc w:val="both"/>
        <w:rPr>
          <w:rFonts w:eastAsia="Calibri"/>
          <w:sz w:val="24"/>
          <w:szCs w:val="24"/>
          <w:lang w:eastAsia="en-US"/>
        </w:rPr>
      </w:pPr>
      <w:r w:rsidRPr="00315191">
        <w:rPr>
          <w:rFonts w:eastAsia="Calibri"/>
          <w:sz w:val="24"/>
          <w:szCs w:val="24"/>
          <w:lang w:eastAsia="en-US"/>
        </w:rPr>
        <w:t xml:space="preserve">- внешний осмотр. </w:t>
      </w:r>
    </w:p>
    <w:p w:rsidR="00315191" w:rsidRPr="00315191" w:rsidRDefault="00315191" w:rsidP="00315191">
      <w:pPr>
        <w:tabs>
          <w:tab w:val="left" w:pos="4435"/>
        </w:tabs>
        <w:spacing w:line="276" w:lineRule="auto"/>
        <w:ind w:right="-1" w:firstLine="567"/>
        <w:jc w:val="both"/>
        <w:rPr>
          <w:sz w:val="24"/>
          <w:szCs w:val="24"/>
        </w:rPr>
      </w:pPr>
      <w:r w:rsidRPr="00315191">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315191" w:rsidRPr="00315191" w:rsidRDefault="00315191" w:rsidP="00315191">
      <w:pPr>
        <w:widowControl/>
        <w:tabs>
          <w:tab w:val="left" w:pos="3255"/>
        </w:tabs>
        <w:autoSpaceDE/>
        <w:autoSpaceDN/>
        <w:adjustRightInd/>
        <w:spacing w:line="276" w:lineRule="auto"/>
        <w:jc w:val="both"/>
        <w:rPr>
          <w:b/>
          <w:sz w:val="24"/>
          <w:szCs w:val="24"/>
        </w:rPr>
      </w:pPr>
    </w:p>
    <w:p w:rsidR="00315191" w:rsidRPr="00315191" w:rsidRDefault="00315191" w:rsidP="00315191">
      <w:pPr>
        <w:widowControl/>
        <w:tabs>
          <w:tab w:val="left" w:pos="3255"/>
        </w:tabs>
        <w:autoSpaceDE/>
        <w:autoSpaceDN/>
        <w:adjustRightInd/>
        <w:spacing w:line="276" w:lineRule="auto"/>
        <w:jc w:val="center"/>
        <w:rPr>
          <w:b/>
          <w:sz w:val="24"/>
          <w:szCs w:val="24"/>
        </w:rPr>
      </w:pPr>
      <w:r w:rsidRPr="00315191">
        <w:rPr>
          <w:b/>
          <w:sz w:val="24"/>
          <w:szCs w:val="24"/>
        </w:rPr>
        <w:t>2.11. ДИДАКТИЧЕСКОЕ И ТЕХНИЧЕНИЕ ОСНАЩЕНИЕ</w:t>
      </w:r>
    </w:p>
    <w:p w:rsidR="00315191" w:rsidRPr="00315191" w:rsidRDefault="00315191" w:rsidP="00315191">
      <w:pPr>
        <w:widowControl/>
        <w:tabs>
          <w:tab w:val="left" w:pos="3255"/>
        </w:tabs>
        <w:autoSpaceDE/>
        <w:autoSpaceDN/>
        <w:adjustRightInd/>
        <w:spacing w:line="276" w:lineRule="auto"/>
        <w:jc w:val="both"/>
        <w:rPr>
          <w:b/>
          <w:sz w:val="24"/>
          <w:szCs w:val="24"/>
        </w:rPr>
      </w:pPr>
    </w:p>
    <w:p w:rsidR="00315191" w:rsidRPr="00315191" w:rsidRDefault="00315191" w:rsidP="00315191">
      <w:pPr>
        <w:widowControl/>
        <w:autoSpaceDE/>
        <w:autoSpaceDN/>
        <w:adjustRightInd/>
        <w:spacing w:line="276" w:lineRule="auto"/>
        <w:ind w:firstLine="567"/>
        <w:jc w:val="both"/>
        <w:rPr>
          <w:sz w:val="24"/>
          <w:szCs w:val="24"/>
        </w:rPr>
      </w:pPr>
      <w:r w:rsidRPr="00315191">
        <w:rPr>
          <w:sz w:val="24"/>
          <w:szCs w:val="24"/>
        </w:rPr>
        <w:t>Учебно-тренировочные занятия проводятся на оборудованных спортивных площадках.</w:t>
      </w:r>
    </w:p>
    <w:p w:rsidR="00315191" w:rsidRPr="00315191" w:rsidRDefault="00315191" w:rsidP="00315191">
      <w:pPr>
        <w:widowControl/>
        <w:autoSpaceDE/>
        <w:autoSpaceDN/>
        <w:adjustRightInd/>
        <w:spacing w:line="276" w:lineRule="auto"/>
        <w:ind w:firstLine="567"/>
        <w:jc w:val="both"/>
        <w:rPr>
          <w:sz w:val="24"/>
          <w:szCs w:val="24"/>
        </w:rPr>
      </w:pPr>
      <w:r w:rsidRPr="00315191">
        <w:rPr>
          <w:sz w:val="24"/>
          <w:szCs w:val="24"/>
        </w:rPr>
        <w:t>Подготовка осуществляется на спортивном стадионе или в спортивном зале.</w:t>
      </w:r>
    </w:p>
    <w:p w:rsidR="00315191" w:rsidRPr="00315191" w:rsidRDefault="00315191" w:rsidP="00315191">
      <w:pPr>
        <w:widowControl/>
        <w:autoSpaceDE/>
        <w:autoSpaceDN/>
        <w:adjustRightInd/>
        <w:spacing w:line="276" w:lineRule="auto"/>
        <w:ind w:firstLine="567"/>
        <w:jc w:val="both"/>
        <w:rPr>
          <w:sz w:val="24"/>
          <w:szCs w:val="24"/>
        </w:rPr>
      </w:pPr>
      <w:r w:rsidRPr="00315191">
        <w:rPr>
          <w:sz w:val="24"/>
          <w:szCs w:val="24"/>
        </w:rPr>
        <w:t>В спортивный зале должно быть спортивное оборудование и спортивный инвентарь.</w:t>
      </w:r>
    </w:p>
    <w:p w:rsidR="00315191" w:rsidRPr="00315191" w:rsidRDefault="00315191" w:rsidP="00315191">
      <w:pPr>
        <w:widowControl/>
        <w:autoSpaceDE/>
        <w:autoSpaceDN/>
        <w:adjustRightInd/>
        <w:spacing w:line="276" w:lineRule="auto"/>
        <w:ind w:firstLine="567"/>
        <w:jc w:val="both"/>
        <w:rPr>
          <w:sz w:val="24"/>
          <w:szCs w:val="24"/>
        </w:rPr>
      </w:pPr>
      <w:r w:rsidRPr="00315191">
        <w:rPr>
          <w:sz w:val="24"/>
          <w:szCs w:val="24"/>
        </w:rPr>
        <w:t>На учебно-тренировочных занятиях применяются:  стойки, щиты, баскетбольные мячи.</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Спортивное оборудование: гантели, мат гимнастический, игровые мячи, скакалки и т.д.</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Вспомогательное оборудование:  видеоаппаратура, магнитофон, микрофон, радиоузел, кегли для разметки площадки.</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Для занятий на спортивной площадке на улице у ребенка должно быть: спортивный костюм, спортивная обувь.</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Для занятий на спортивной площадке в зале у ребенка должно быть: майка, шорты, спортивная обувь.</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У детей участвующих в соревновательной деятельности должна быть специальная командная форма для баскетболистов.</w:t>
      </w:r>
    </w:p>
    <w:p w:rsidR="00315191" w:rsidRPr="00315191" w:rsidRDefault="00315191" w:rsidP="00315191">
      <w:pPr>
        <w:widowControl/>
        <w:autoSpaceDE/>
        <w:autoSpaceDN/>
        <w:adjustRightInd/>
        <w:spacing w:line="276" w:lineRule="auto"/>
        <w:ind w:firstLine="426"/>
        <w:jc w:val="both"/>
        <w:rPr>
          <w:sz w:val="24"/>
          <w:szCs w:val="24"/>
        </w:rPr>
      </w:pPr>
      <w:r w:rsidRPr="00315191">
        <w:rPr>
          <w:sz w:val="24"/>
          <w:szCs w:val="24"/>
        </w:rPr>
        <w:t xml:space="preserve">  Методический кабинет оснащен компьютерной и множительной техникой, аудио и видео аппаратурой (DVD), учебно-методической литературой, методическими разработками.</w:t>
      </w:r>
    </w:p>
    <w:p w:rsidR="00315191" w:rsidRPr="00315191" w:rsidRDefault="00315191" w:rsidP="00315191">
      <w:pPr>
        <w:widowControl/>
        <w:tabs>
          <w:tab w:val="left" w:pos="708"/>
        </w:tabs>
        <w:autoSpaceDE/>
        <w:autoSpaceDN/>
        <w:adjustRightInd/>
        <w:spacing w:line="276" w:lineRule="auto"/>
        <w:jc w:val="both"/>
        <w:rPr>
          <w:b/>
          <w:bCs/>
          <w:sz w:val="24"/>
          <w:szCs w:val="28"/>
        </w:rPr>
      </w:pPr>
    </w:p>
    <w:p w:rsidR="00315191" w:rsidRPr="00315191" w:rsidRDefault="00315191" w:rsidP="00315191">
      <w:pPr>
        <w:widowControl/>
        <w:tabs>
          <w:tab w:val="left" w:pos="708"/>
        </w:tabs>
        <w:autoSpaceDE/>
        <w:autoSpaceDN/>
        <w:adjustRightInd/>
        <w:spacing w:line="276" w:lineRule="auto"/>
        <w:jc w:val="center"/>
        <w:rPr>
          <w:b/>
          <w:bCs/>
          <w:color w:val="000000"/>
          <w:sz w:val="24"/>
          <w:szCs w:val="28"/>
        </w:rPr>
      </w:pPr>
      <w:r w:rsidRPr="00315191">
        <w:rPr>
          <w:b/>
          <w:bCs/>
          <w:sz w:val="24"/>
          <w:szCs w:val="28"/>
        </w:rPr>
        <w:t xml:space="preserve">3. </w:t>
      </w:r>
      <w:r w:rsidRPr="00315191">
        <w:rPr>
          <w:b/>
          <w:bCs/>
          <w:color w:val="000000"/>
          <w:sz w:val="24"/>
          <w:szCs w:val="28"/>
        </w:rPr>
        <w:t>СИСТЕМА КОНТРОЛЯ И ЗАЧЕТНЫЕ ТРЕБОВАНИЯ</w:t>
      </w:r>
    </w:p>
    <w:p w:rsidR="00315191" w:rsidRPr="00315191" w:rsidRDefault="00315191" w:rsidP="00315191">
      <w:pPr>
        <w:widowControl/>
        <w:tabs>
          <w:tab w:val="left" w:pos="708"/>
        </w:tabs>
        <w:autoSpaceDE/>
        <w:autoSpaceDN/>
        <w:adjustRightInd/>
        <w:spacing w:line="276" w:lineRule="auto"/>
        <w:jc w:val="both"/>
        <w:rPr>
          <w:b/>
          <w:bCs/>
          <w:color w:val="000000"/>
          <w:sz w:val="24"/>
          <w:szCs w:val="28"/>
        </w:rPr>
      </w:pPr>
    </w:p>
    <w:p w:rsidR="00315191" w:rsidRPr="00315191" w:rsidRDefault="00315191" w:rsidP="00315191">
      <w:pPr>
        <w:widowControl/>
        <w:tabs>
          <w:tab w:val="left" w:pos="708"/>
        </w:tabs>
        <w:spacing w:line="276" w:lineRule="auto"/>
        <w:ind w:firstLine="567"/>
        <w:jc w:val="both"/>
        <w:rPr>
          <w:color w:val="000000"/>
          <w:sz w:val="24"/>
          <w:szCs w:val="24"/>
        </w:rPr>
      </w:pPr>
      <w:r w:rsidRPr="00315191">
        <w:rPr>
          <w:color w:val="000000"/>
          <w:sz w:val="24"/>
          <w:szCs w:val="24"/>
        </w:rPr>
        <w:t>Важнейшей функцией управления наряду с планированием явля</w:t>
      </w:r>
      <w:r w:rsidRPr="00315191">
        <w:rPr>
          <w:color w:val="000000"/>
          <w:sz w:val="24"/>
          <w:szCs w:val="24"/>
        </w:rPr>
        <w:softHyphen/>
        <w:t xml:space="preserve">ется контроль, определяющий эффективность тренировочной работы с баскетболистами на всех блоках </w:t>
      </w:r>
      <w:r w:rsidRPr="00315191">
        <w:rPr>
          <w:color w:val="000000"/>
          <w:sz w:val="24"/>
          <w:szCs w:val="24"/>
        </w:rPr>
        <w:lastRenderedPageBreak/>
        <w:t>многолетней подготовки. В процессе тренировочной работы систематически ведется учет подготовленности путем:</w:t>
      </w:r>
    </w:p>
    <w:p w:rsidR="00315191" w:rsidRPr="00315191" w:rsidRDefault="00315191" w:rsidP="00315191">
      <w:pPr>
        <w:widowControl/>
        <w:numPr>
          <w:ilvl w:val="0"/>
          <w:numId w:val="32"/>
        </w:numPr>
        <w:tabs>
          <w:tab w:val="left" w:pos="1134"/>
        </w:tabs>
        <w:autoSpaceDE/>
        <w:autoSpaceDN/>
        <w:adjustRightInd/>
        <w:spacing w:line="276" w:lineRule="auto"/>
        <w:ind w:left="1134" w:hanging="283"/>
        <w:jc w:val="both"/>
        <w:rPr>
          <w:color w:val="000000"/>
          <w:sz w:val="24"/>
          <w:szCs w:val="24"/>
        </w:rPr>
      </w:pPr>
      <w:r w:rsidRPr="00315191">
        <w:rPr>
          <w:color w:val="000000"/>
          <w:sz w:val="24"/>
          <w:szCs w:val="24"/>
        </w:rPr>
        <w:t>текущей оценки усвоения изучаемого материала;</w:t>
      </w:r>
    </w:p>
    <w:p w:rsidR="00315191" w:rsidRPr="00315191" w:rsidRDefault="00315191" w:rsidP="00315191">
      <w:pPr>
        <w:widowControl/>
        <w:numPr>
          <w:ilvl w:val="0"/>
          <w:numId w:val="32"/>
        </w:numPr>
        <w:tabs>
          <w:tab w:val="left" w:pos="1134"/>
        </w:tabs>
        <w:autoSpaceDE/>
        <w:autoSpaceDN/>
        <w:adjustRightInd/>
        <w:spacing w:line="276" w:lineRule="auto"/>
        <w:ind w:left="1134" w:hanging="283"/>
        <w:jc w:val="both"/>
        <w:rPr>
          <w:color w:val="000000"/>
          <w:sz w:val="24"/>
          <w:szCs w:val="24"/>
        </w:rPr>
      </w:pPr>
      <w:r w:rsidRPr="00315191">
        <w:rPr>
          <w:color w:val="000000"/>
          <w:sz w:val="24"/>
          <w:szCs w:val="24"/>
        </w:rPr>
        <w:t>оценки результатов выступления в соревнованиях команды и индивидуальных игровых                 показателей;</w:t>
      </w:r>
    </w:p>
    <w:p w:rsidR="00315191" w:rsidRPr="00315191" w:rsidRDefault="00315191" w:rsidP="00315191">
      <w:pPr>
        <w:widowControl/>
        <w:numPr>
          <w:ilvl w:val="0"/>
          <w:numId w:val="32"/>
        </w:numPr>
        <w:tabs>
          <w:tab w:val="left" w:pos="1134"/>
        </w:tabs>
        <w:autoSpaceDE/>
        <w:autoSpaceDN/>
        <w:adjustRightInd/>
        <w:spacing w:line="276" w:lineRule="auto"/>
        <w:ind w:left="1134" w:hanging="283"/>
        <w:jc w:val="both"/>
        <w:rPr>
          <w:color w:val="000000"/>
          <w:sz w:val="24"/>
          <w:szCs w:val="24"/>
        </w:rPr>
      </w:pPr>
      <w:r w:rsidRPr="00315191">
        <w:rPr>
          <w:color w:val="000000"/>
          <w:sz w:val="24"/>
          <w:szCs w:val="24"/>
        </w:rPr>
        <w:t xml:space="preserve">объёма и интенсивности тренировочных нагрузок; </w:t>
      </w:r>
    </w:p>
    <w:p w:rsidR="00315191" w:rsidRPr="00315191" w:rsidRDefault="00315191" w:rsidP="00315191">
      <w:pPr>
        <w:widowControl/>
        <w:numPr>
          <w:ilvl w:val="0"/>
          <w:numId w:val="32"/>
        </w:numPr>
        <w:tabs>
          <w:tab w:val="left" w:pos="1134"/>
        </w:tabs>
        <w:autoSpaceDE/>
        <w:autoSpaceDN/>
        <w:adjustRightInd/>
        <w:spacing w:line="276" w:lineRule="auto"/>
        <w:ind w:left="1134" w:hanging="283"/>
        <w:jc w:val="both"/>
        <w:rPr>
          <w:color w:val="000000"/>
          <w:sz w:val="24"/>
          <w:szCs w:val="24"/>
        </w:rPr>
      </w:pPr>
      <w:r w:rsidRPr="00315191">
        <w:rPr>
          <w:color w:val="000000"/>
          <w:sz w:val="24"/>
          <w:szCs w:val="24"/>
        </w:rPr>
        <w:t>выполнения контрольных упражнений по общей и специаль</w:t>
      </w:r>
      <w:r w:rsidRPr="00315191">
        <w:rPr>
          <w:color w:val="000000"/>
          <w:sz w:val="24"/>
          <w:szCs w:val="24"/>
        </w:rPr>
        <w:softHyphen/>
        <w:t>ной физической подготовке.</w:t>
      </w:r>
    </w:p>
    <w:p w:rsidR="00315191" w:rsidRPr="00315191" w:rsidRDefault="00315191" w:rsidP="00315191">
      <w:pPr>
        <w:widowControl/>
        <w:tabs>
          <w:tab w:val="left" w:pos="708"/>
        </w:tabs>
        <w:spacing w:line="276" w:lineRule="auto"/>
        <w:ind w:firstLine="540"/>
        <w:jc w:val="both"/>
        <w:rPr>
          <w:color w:val="000000"/>
          <w:sz w:val="24"/>
          <w:szCs w:val="24"/>
        </w:rPr>
      </w:pPr>
      <w:r w:rsidRPr="00315191">
        <w:rPr>
          <w:color w:val="000000"/>
          <w:sz w:val="24"/>
          <w:szCs w:val="24"/>
        </w:rPr>
        <w:t>По завершению программы обучающиеся сдают контрольные нормативы, что и является итогом освоения программы.</w:t>
      </w:r>
    </w:p>
    <w:p w:rsidR="00315191" w:rsidRPr="00315191" w:rsidRDefault="00315191" w:rsidP="00315191">
      <w:pPr>
        <w:widowControl/>
        <w:tabs>
          <w:tab w:val="left" w:pos="708"/>
        </w:tabs>
        <w:spacing w:line="276" w:lineRule="auto"/>
        <w:ind w:firstLine="540"/>
        <w:jc w:val="both"/>
        <w:rPr>
          <w:color w:val="000000"/>
          <w:sz w:val="24"/>
          <w:szCs w:val="24"/>
        </w:rPr>
      </w:pPr>
    </w:p>
    <w:p w:rsidR="00315191" w:rsidRPr="00315191" w:rsidRDefault="00315191" w:rsidP="00315191">
      <w:pPr>
        <w:widowControl/>
        <w:autoSpaceDE/>
        <w:autoSpaceDN/>
        <w:adjustRightInd/>
        <w:jc w:val="center"/>
        <w:rPr>
          <w:b/>
          <w:sz w:val="24"/>
          <w:szCs w:val="24"/>
        </w:rPr>
      </w:pPr>
      <w:r w:rsidRPr="00315191">
        <w:rPr>
          <w:b/>
          <w:sz w:val="24"/>
          <w:szCs w:val="24"/>
        </w:rPr>
        <w:t>УКАЗАНИЯ К ВЫПОЛНЕНИЮ КОНТРОЛЬНЫХ УПРАЖНЕНИЙ</w:t>
      </w:r>
    </w:p>
    <w:p w:rsidR="00315191" w:rsidRPr="00315191" w:rsidRDefault="00315191" w:rsidP="00315191">
      <w:pPr>
        <w:widowControl/>
        <w:autoSpaceDE/>
        <w:autoSpaceDN/>
        <w:adjustRightInd/>
        <w:jc w:val="center"/>
        <w:rPr>
          <w:sz w:val="24"/>
          <w:szCs w:val="24"/>
        </w:rPr>
      </w:pPr>
      <w:r w:rsidRPr="00315191">
        <w:rPr>
          <w:b/>
          <w:sz w:val="24"/>
          <w:szCs w:val="24"/>
        </w:rPr>
        <w:t>(ТЕСТОВ) УЧАЩИМИСЯ</w:t>
      </w:r>
    </w:p>
    <w:p w:rsidR="00315191" w:rsidRPr="00315191" w:rsidRDefault="00315191" w:rsidP="00315191">
      <w:pPr>
        <w:widowControl/>
        <w:autoSpaceDE/>
        <w:autoSpaceDN/>
        <w:adjustRightInd/>
        <w:jc w:val="both"/>
        <w:rPr>
          <w:sz w:val="24"/>
          <w:szCs w:val="24"/>
        </w:rPr>
      </w:pPr>
    </w:p>
    <w:p w:rsidR="00315191" w:rsidRPr="00315191" w:rsidRDefault="00315191" w:rsidP="00315191">
      <w:pPr>
        <w:widowControl/>
        <w:autoSpaceDE/>
        <w:autoSpaceDN/>
        <w:adjustRightInd/>
        <w:jc w:val="both"/>
        <w:rPr>
          <w:sz w:val="24"/>
          <w:szCs w:val="24"/>
        </w:rPr>
      </w:pPr>
      <w:r w:rsidRPr="00315191">
        <w:rPr>
          <w:sz w:val="24"/>
          <w:szCs w:val="24"/>
        </w:rPr>
        <w:t>Оценка физической подготовленности</w:t>
      </w:r>
    </w:p>
    <w:p w:rsidR="00315191" w:rsidRPr="00315191" w:rsidRDefault="00315191" w:rsidP="00315191">
      <w:pPr>
        <w:widowControl/>
        <w:autoSpaceDE/>
        <w:autoSpaceDN/>
        <w:adjustRightInd/>
        <w:jc w:val="both"/>
        <w:rPr>
          <w:sz w:val="24"/>
          <w:szCs w:val="24"/>
        </w:rPr>
      </w:pPr>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b/>
          <w:sz w:val="24"/>
          <w:szCs w:val="24"/>
        </w:rPr>
        <w:t>1. Прыжок в длину с места</w:t>
      </w:r>
      <w:r w:rsidRPr="00315191">
        <w:rPr>
          <w:sz w:val="24"/>
          <w:szCs w:val="24"/>
        </w:rPr>
        <w:t>. Тест проводится для выявления скоростно-силовых качеств, а также уровня развития координационных качеств.</w:t>
      </w:r>
      <w:r w:rsidRPr="00315191">
        <w:rPr>
          <w:b/>
          <w:bCs/>
          <w:sz w:val="28"/>
          <w:szCs w:val="28"/>
        </w:rPr>
        <w:t xml:space="preserve"> </w:t>
      </w:r>
      <w:r w:rsidRPr="00315191">
        <w:rPr>
          <w:sz w:val="24"/>
          <w:szCs w:val="24"/>
        </w:rPr>
        <w:t>Исходное положение: встать около черты, ноги слегка расставить, примерно на ширину плеч, стопы держать параллельно, а руки ― вдоль туловища. Перед толчком нужно поднять руки вперед-вверх и встать на носки ног, затем присесть, согнув ноги в коленях, и, опираясь на всю ступню, туловище наклонить слегка вперед, руки опустить вперед-вниз-назад. Толчок выполняется двумя ногами и должен быть сильным и резким. Во время полета ноги сначала сгибаются, а потом выносятся вперед. При приземлении, вынесенные вперед ноги ставятся на пятки. Для сохранения равновесия руки нужно поднять вперед, а туловище наклонить вперед-книзу. Приземляться на баскетбольной площадке надо обязательно на гимнастический мат, а на стадионе ― в яму с песком. Спортсмену дается три попытки, из которых регистрируется лучшая.</w:t>
      </w:r>
    </w:p>
    <w:p w:rsidR="00315191" w:rsidRPr="00315191" w:rsidRDefault="00315191" w:rsidP="00315191">
      <w:pPr>
        <w:widowControl/>
        <w:autoSpaceDE/>
        <w:autoSpaceDN/>
        <w:adjustRightInd/>
        <w:spacing w:line="276" w:lineRule="auto"/>
        <w:jc w:val="both"/>
        <w:rPr>
          <w:color w:val="000000"/>
          <w:sz w:val="24"/>
          <w:szCs w:val="26"/>
          <w:shd w:val="clear" w:color="auto" w:fill="FFFFFF"/>
        </w:rPr>
      </w:pPr>
      <w:r w:rsidRPr="00315191">
        <w:rPr>
          <w:b/>
          <w:sz w:val="24"/>
          <w:szCs w:val="24"/>
        </w:rPr>
        <w:t xml:space="preserve">2. Подъем туловища из положения лежа. </w:t>
      </w:r>
      <w:r w:rsidRPr="00315191">
        <w:rPr>
          <w:color w:val="000000"/>
          <w:sz w:val="24"/>
          <w:szCs w:val="26"/>
          <w:shd w:val="clear" w:color="auto" w:fill="FFFFFF"/>
        </w:rPr>
        <w:t xml:space="preserve">Тест проводится для определения уровня силы и выносливости мышц брюшного пресса. Упражнение проводится в гимнастическом зале на мате или площадке с мягким покрытием. Руки за голову в «замке». Ноги согнуты в коленях так, чтобы стопы находились в 30 см от ягодиц. Партнер фиксирует стопы испытуемого руками. По сигналу испытуемый поднимает туловище, касаясь локтями коленей, и возвращается в исходное положение. Учитывается </w:t>
      </w:r>
      <w:proofErr w:type="gramStart"/>
      <w:r w:rsidRPr="00315191">
        <w:rPr>
          <w:color w:val="000000"/>
          <w:sz w:val="24"/>
          <w:szCs w:val="26"/>
          <w:shd w:val="clear" w:color="auto" w:fill="FFFFFF"/>
        </w:rPr>
        <w:t>количество</w:t>
      </w:r>
      <w:proofErr w:type="gramEnd"/>
      <w:r w:rsidRPr="00315191">
        <w:rPr>
          <w:color w:val="000000"/>
          <w:sz w:val="24"/>
          <w:szCs w:val="26"/>
          <w:shd w:val="clear" w:color="auto" w:fill="FFFFFF"/>
        </w:rPr>
        <w:t xml:space="preserve"> раз за 60 сек.</w:t>
      </w:r>
    </w:p>
    <w:p w:rsidR="00315191" w:rsidRPr="00315191" w:rsidRDefault="00315191" w:rsidP="00315191">
      <w:pPr>
        <w:widowControl/>
        <w:autoSpaceDE/>
        <w:autoSpaceDN/>
        <w:adjustRightInd/>
        <w:spacing w:line="276" w:lineRule="auto"/>
        <w:jc w:val="both"/>
        <w:rPr>
          <w:b/>
          <w:sz w:val="24"/>
          <w:szCs w:val="24"/>
        </w:rPr>
      </w:pPr>
      <w:r w:rsidRPr="00315191">
        <w:rPr>
          <w:b/>
          <w:sz w:val="24"/>
          <w:szCs w:val="24"/>
        </w:rPr>
        <w:t xml:space="preserve">3. Челночный бег 3х10м. </w:t>
      </w:r>
      <w:r w:rsidRPr="00315191">
        <w:rPr>
          <w:sz w:val="24"/>
          <w:szCs w:val="24"/>
        </w:rPr>
        <w:t>Тест проводится для выявления уровня развития скоростных и скоростно-силовых каче</w:t>
      </w:r>
      <w:proofErr w:type="gramStart"/>
      <w:r w:rsidRPr="00315191">
        <w:rPr>
          <w:sz w:val="24"/>
          <w:szCs w:val="24"/>
        </w:rPr>
        <w:t>ств сп</w:t>
      </w:r>
      <w:proofErr w:type="gramEnd"/>
      <w:r w:rsidRPr="00315191">
        <w:rPr>
          <w:sz w:val="24"/>
          <w:szCs w:val="24"/>
        </w:rPr>
        <w:t>ортсмена.</w:t>
      </w:r>
      <w:r w:rsidRPr="00315191">
        <w:rPr>
          <w:b/>
          <w:sz w:val="24"/>
          <w:szCs w:val="24"/>
        </w:rPr>
        <w:t xml:space="preserve"> </w:t>
      </w:r>
      <w:r w:rsidRPr="00315191">
        <w:rPr>
          <w:sz w:val="24"/>
          <w:szCs w:val="24"/>
        </w:rPr>
        <w:t>Перед стартом участниками занимается положение старта, при этом носок ноги должен находиться возле линии, без заступа на дистанцию. После команды «Марш» проводится разгон, пробег дистанции, торможение, касание линии или заступ и разворот с последующим стартом выполнения очередного этапа. После проведения последнего разворота, прохождение финишного отрезка осуществляется в максимальном темпе. Окончание выполнения упражнения считается пересечение линии финиша любой частью тела.</w:t>
      </w:r>
      <w:r w:rsidRPr="00315191">
        <w:rPr>
          <w:b/>
          <w:sz w:val="24"/>
          <w:szCs w:val="24"/>
        </w:rPr>
        <w:t xml:space="preserve"> </w:t>
      </w:r>
    </w:p>
    <w:p w:rsidR="00315191" w:rsidRDefault="00315191" w:rsidP="00315191">
      <w:pPr>
        <w:widowControl/>
        <w:tabs>
          <w:tab w:val="left" w:pos="708"/>
        </w:tabs>
        <w:autoSpaceDE/>
        <w:autoSpaceDN/>
        <w:adjustRightInd/>
        <w:spacing w:line="276" w:lineRule="auto"/>
        <w:jc w:val="both"/>
        <w:rPr>
          <w:rFonts w:eastAsia="Calibri"/>
          <w:sz w:val="24"/>
          <w:szCs w:val="16"/>
          <w:lang w:eastAsia="en-US"/>
        </w:rPr>
      </w:pPr>
      <w:r w:rsidRPr="00315191">
        <w:rPr>
          <w:b/>
          <w:bCs/>
          <w:sz w:val="24"/>
          <w:szCs w:val="24"/>
        </w:rPr>
        <w:t>4.</w:t>
      </w:r>
      <w:r w:rsidRPr="00315191">
        <w:rPr>
          <w:rFonts w:eastAsia="Calibri"/>
          <w:b/>
          <w:sz w:val="16"/>
          <w:szCs w:val="16"/>
          <w:lang w:eastAsia="en-US"/>
        </w:rPr>
        <w:t xml:space="preserve"> </w:t>
      </w:r>
      <w:r w:rsidRPr="00315191">
        <w:rPr>
          <w:rFonts w:eastAsia="Calibri"/>
          <w:b/>
          <w:sz w:val="24"/>
          <w:szCs w:val="16"/>
          <w:lang w:eastAsia="en-US"/>
        </w:rPr>
        <w:t xml:space="preserve">Сгибание </w:t>
      </w:r>
      <w:proofErr w:type="gramStart"/>
      <w:r w:rsidRPr="00315191">
        <w:rPr>
          <w:rFonts w:eastAsia="Calibri"/>
          <w:b/>
          <w:sz w:val="24"/>
          <w:szCs w:val="16"/>
          <w:lang w:eastAsia="en-US"/>
        </w:rPr>
        <w:t>–р</w:t>
      </w:r>
      <w:proofErr w:type="gramEnd"/>
      <w:r w:rsidRPr="00315191">
        <w:rPr>
          <w:rFonts w:eastAsia="Calibri"/>
          <w:b/>
          <w:sz w:val="24"/>
          <w:szCs w:val="16"/>
          <w:lang w:eastAsia="en-US"/>
        </w:rPr>
        <w:t xml:space="preserve">азгибание рук в упоре лежа. </w:t>
      </w:r>
      <w:r w:rsidRPr="00315191">
        <w:rPr>
          <w:sz w:val="24"/>
          <w:szCs w:val="24"/>
        </w:rPr>
        <w:t xml:space="preserve">Тест проводится для выявления уровня развития силовых способностей. </w:t>
      </w:r>
      <w:r w:rsidRPr="00315191">
        <w:rPr>
          <w:rFonts w:eastAsia="Calibri"/>
          <w:sz w:val="24"/>
          <w:szCs w:val="16"/>
          <w:lang w:eastAsia="en-US"/>
        </w:rPr>
        <w:t xml:space="preserve">Следите за положением спины и ягодиц – тело должно находиться в прямом положении, если смотреть со стороны, голова - смотреть в пол. В исходном положении - руки выпрямлены. Затем опускаете тело вниз за счет сгибания рук </w:t>
      </w:r>
      <w:r w:rsidRPr="00315191">
        <w:rPr>
          <w:rFonts w:eastAsia="Calibri"/>
          <w:sz w:val="24"/>
          <w:szCs w:val="16"/>
          <w:lang w:eastAsia="en-US"/>
        </w:rPr>
        <w:lastRenderedPageBreak/>
        <w:t xml:space="preserve">в локтях. Опускаетесь до тех пор, пока грудью не коснетесь пола. Обратите внимание на дыхание: движение вниз - на вдохе, подъем тела - на выдохе. </w:t>
      </w:r>
    </w:p>
    <w:p w:rsidR="00315191" w:rsidRDefault="00315191" w:rsidP="00315191">
      <w:pPr>
        <w:widowControl/>
        <w:tabs>
          <w:tab w:val="left" w:pos="708"/>
        </w:tabs>
        <w:autoSpaceDE/>
        <w:autoSpaceDN/>
        <w:adjustRightInd/>
        <w:spacing w:line="276" w:lineRule="auto"/>
        <w:jc w:val="both"/>
        <w:rPr>
          <w:rFonts w:eastAsia="Calibri"/>
          <w:sz w:val="24"/>
          <w:szCs w:val="16"/>
          <w:lang w:eastAsia="en-US"/>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315191">
        <w:rPr>
          <w:b/>
          <w:bCs/>
          <w:sz w:val="24"/>
          <w:szCs w:val="24"/>
        </w:rPr>
        <w:t>Контрольно-переводные нормативы по ОФП по баскетболу</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949"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249"/>
        <w:gridCol w:w="739"/>
        <w:gridCol w:w="591"/>
        <w:gridCol w:w="546"/>
        <w:gridCol w:w="473"/>
        <w:gridCol w:w="502"/>
        <w:gridCol w:w="502"/>
        <w:gridCol w:w="502"/>
        <w:gridCol w:w="502"/>
        <w:gridCol w:w="502"/>
        <w:gridCol w:w="502"/>
        <w:gridCol w:w="502"/>
        <w:gridCol w:w="502"/>
        <w:gridCol w:w="502"/>
        <w:gridCol w:w="502"/>
        <w:gridCol w:w="502"/>
        <w:gridCol w:w="502"/>
        <w:gridCol w:w="502"/>
        <w:gridCol w:w="500"/>
        <w:gridCol w:w="10"/>
      </w:tblGrid>
      <w:tr w:rsidR="00315191" w:rsidRPr="00315191" w:rsidTr="00315191">
        <w:trPr>
          <w:gridAfter w:val="1"/>
          <w:wAfter w:w="9" w:type="dxa"/>
          <w:trHeight w:val="216"/>
        </w:trPr>
        <w:tc>
          <w:tcPr>
            <w:tcW w:w="156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Контрольные испытания</w:t>
            </w:r>
          </w:p>
        </w:tc>
        <w:tc>
          <w:tcPr>
            <w:tcW w:w="9373" w:type="dxa"/>
            <w:gridSpan w:val="18"/>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b/>
                <w:sz w:val="16"/>
                <w:szCs w:val="16"/>
                <w:lang w:eastAsia="en-US"/>
              </w:rPr>
            </w:pPr>
            <w:r w:rsidRPr="00315191">
              <w:rPr>
                <w:b/>
                <w:sz w:val="16"/>
                <w:szCs w:val="16"/>
                <w:lang w:eastAsia="en-US"/>
              </w:rPr>
              <w:t>По общей физической подготовке</w:t>
            </w:r>
          </w:p>
        </w:tc>
      </w:tr>
      <w:tr w:rsidR="00315191" w:rsidRPr="00315191" w:rsidTr="00315191">
        <w:trPr>
          <w:gridAfter w:val="1"/>
          <w:wAfter w:w="10" w:type="dxa"/>
          <w:trHeight w:val="295"/>
        </w:trPr>
        <w:tc>
          <w:tcPr>
            <w:tcW w:w="1567" w:type="dxa"/>
            <w:gridSpan w:val="2"/>
            <w:vMerge/>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sz w:val="16"/>
                <w:szCs w:val="16"/>
                <w:lang w:eastAsia="en-US"/>
              </w:rPr>
            </w:pPr>
          </w:p>
        </w:tc>
        <w:tc>
          <w:tcPr>
            <w:tcW w:w="1877"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8 лет</w:t>
            </w:r>
          </w:p>
        </w:tc>
        <w:tc>
          <w:tcPr>
            <w:tcW w:w="1476"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9-10 лет</w:t>
            </w:r>
          </w:p>
        </w:tc>
        <w:tc>
          <w:tcPr>
            <w:tcW w:w="1505"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11-12 лет</w:t>
            </w:r>
          </w:p>
        </w:tc>
        <w:tc>
          <w:tcPr>
            <w:tcW w:w="1505"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13-14 лет</w:t>
            </w:r>
          </w:p>
        </w:tc>
        <w:tc>
          <w:tcPr>
            <w:tcW w:w="1505"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15-16 лет</w:t>
            </w:r>
          </w:p>
        </w:tc>
        <w:tc>
          <w:tcPr>
            <w:tcW w:w="1504" w:type="dxa"/>
            <w:gridSpan w:val="3"/>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rFonts w:eastAsia="Calibri"/>
                <w:b/>
                <w:sz w:val="16"/>
                <w:szCs w:val="16"/>
                <w:lang w:eastAsia="en-US"/>
              </w:rPr>
            </w:pPr>
            <w:r w:rsidRPr="00315191">
              <w:rPr>
                <w:rFonts w:eastAsia="Calibri"/>
                <w:b/>
                <w:sz w:val="16"/>
                <w:szCs w:val="16"/>
                <w:lang w:eastAsia="en-US"/>
              </w:rPr>
              <w:t>17-18 лет</w:t>
            </w:r>
          </w:p>
        </w:tc>
      </w:tr>
      <w:tr w:rsidR="00315191" w:rsidRPr="00315191" w:rsidTr="00315191">
        <w:trPr>
          <w:trHeight w:val="268"/>
        </w:trPr>
        <w:tc>
          <w:tcPr>
            <w:tcW w:w="1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5191" w:rsidRPr="00315191" w:rsidRDefault="00315191" w:rsidP="00315191">
            <w:pPr>
              <w:widowControl/>
              <w:autoSpaceDE/>
              <w:autoSpaceDN/>
              <w:adjustRightInd/>
              <w:rPr>
                <w:sz w:val="16"/>
                <w:szCs w:val="16"/>
                <w:lang w:eastAsia="en-US"/>
              </w:rPr>
            </w:pPr>
          </w:p>
        </w:tc>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уд</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rFonts w:eastAsia="Calibri"/>
                <w:sz w:val="16"/>
                <w:szCs w:val="16"/>
                <w:lang w:eastAsia="en-US"/>
              </w:rPr>
              <w:t>хор</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roofErr w:type="spellStart"/>
            <w:r w:rsidRPr="00315191">
              <w:rPr>
                <w:rFonts w:eastAsia="Calibri"/>
                <w:sz w:val="16"/>
                <w:szCs w:val="16"/>
                <w:lang w:eastAsia="en-US"/>
              </w:rPr>
              <w:t>отл</w:t>
            </w:r>
            <w:proofErr w:type="spellEnd"/>
          </w:p>
        </w:tc>
      </w:tr>
      <w:tr w:rsidR="00315191" w:rsidRPr="00315191" w:rsidTr="00315191">
        <w:trPr>
          <w:trHeight w:val="326"/>
        </w:trPr>
        <w:tc>
          <w:tcPr>
            <w:tcW w:w="1317" w:type="dxa"/>
            <w:vMerge w:val="restart"/>
            <w:tcBorders>
              <w:top w:val="single" w:sz="4" w:space="0" w:color="auto"/>
              <w:left w:val="single" w:sz="4" w:space="0" w:color="auto"/>
              <w:right w:val="single" w:sz="4" w:space="0" w:color="auto"/>
            </w:tcBorders>
            <w:shd w:val="clear" w:color="auto" w:fill="auto"/>
            <w:hideMark/>
          </w:tcPr>
          <w:p w:rsidR="00315191" w:rsidRPr="00315191" w:rsidRDefault="00315191" w:rsidP="00315191">
            <w:pPr>
              <w:widowControl/>
              <w:autoSpaceDE/>
              <w:autoSpaceDN/>
              <w:adjustRightInd/>
              <w:rPr>
                <w:sz w:val="16"/>
                <w:szCs w:val="16"/>
                <w:lang w:eastAsia="en-US"/>
              </w:rPr>
            </w:pPr>
            <w:r w:rsidRPr="00315191">
              <w:rPr>
                <w:rFonts w:eastAsia="Calibri"/>
                <w:b/>
                <w:sz w:val="16"/>
                <w:szCs w:val="16"/>
                <w:lang w:eastAsia="en-US"/>
              </w:rPr>
              <w:t>Прыжок в длину с места</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М</w:t>
            </w:r>
          </w:p>
        </w:tc>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98</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110</w:t>
            </w:r>
          </w:p>
        </w:tc>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130</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128</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140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192</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178</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206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210</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220</w:t>
            </w:r>
          </w:p>
        </w:tc>
      </w:tr>
      <w:tr w:rsidR="00315191" w:rsidRPr="00315191" w:rsidTr="00315191">
        <w:trPr>
          <w:trHeight w:val="275"/>
        </w:trPr>
        <w:tc>
          <w:tcPr>
            <w:tcW w:w="1317" w:type="dxa"/>
            <w:vMerge/>
            <w:tcBorders>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rFonts w:eastAsia="Calibri"/>
                <w:b/>
                <w:sz w:val="16"/>
                <w:szCs w:val="16"/>
                <w:lang w:eastAsia="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Ж</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86</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102</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125</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109</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136</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144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150</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178</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151</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183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140</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156</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179</w:t>
            </w:r>
          </w:p>
        </w:tc>
      </w:tr>
      <w:tr w:rsidR="00315191" w:rsidRPr="00315191" w:rsidTr="00315191">
        <w:trPr>
          <w:trHeight w:val="265"/>
        </w:trPr>
        <w:tc>
          <w:tcPr>
            <w:tcW w:w="1317" w:type="dxa"/>
            <w:vMerge w:val="restart"/>
            <w:tcBorders>
              <w:top w:val="single" w:sz="4" w:space="0" w:color="auto"/>
              <w:left w:val="single" w:sz="4" w:space="0" w:color="auto"/>
              <w:right w:val="single" w:sz="4" w:space="0" w:color="auto"/>
            </w:tcBorders>
            <w:shd w:val="clear" w:color="auto" w:fill="auto"/>
            <w:hideMark/>
          </w:tcPr>
          <w:p w:rsidR="00315191" w:rsidRPr="00315191" w:rsidRDefault="00315191" w:rsidP="00315191">
            <w:pPr>
              <w:widowControl/>
              <w:autoSpaceDE/>
              <w:autoSpaceDN/>
              <w:adjustRightInd/>
              <w:rPr>
                <w:sz w:val="16"/>
                <w:szCs w:val="16"/>
                <w:lang w:eastAsia="en-US"/>
              </w:rPr>
            </w:pPr>
            <w:r w:rsidRPr="00315191">
              <w:rPr>
                <w:rFonts w:eastAsia="Calibri"/>
                <w:b/>
                <w:sz w:val="16"/>
                <w:szCs w:val="16"/>
                <w:lang w:eastAsia="en-US"/>
              </w:rPr>
              <w:t>Подъем туловища из положения лежа</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М</w:t>
            </w:r>
          </w:p>
        </w:tc>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18</w:t>
            </w:r>
          </w:p>
        </w:tc>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22</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18</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23</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25</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23</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27</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23</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27</w:t>
            </w:r>
          </w:p>
        </w:tc>
      </w:tr>
      <w:tr w:rsidR="00315191" w:rsidRPr="00315191" w:rsidTr="00315191">
        <w:trPr>
          <w:trHeight w:val="269"/>
        </w:trPr>
        <w:tc>
          <w:tcPr>
            <w:tcW w:w="1317" w:type="dxa"/>
            <w:vMerge/>
            <w:tcBorders>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rFonts w:eastAsia="Calibri"/>
                <w:b/>
                <w:sz w:val="16"/>
                <w:szCs w:val="16"/>
                <w:lang w:eastAsia="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Ж</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16</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19</w:t>
            </w:r>
          </w:p>
        </w:tc>
      </w:tr>
      <w:tr w:rsidR="00315191" w:rsidRPr="00315191" w:rsidTr="00315191">
        <w:trPr>
          <w:trHeight w:val="380"/>
        </w:trPr>
        <w:tc>
          <w:tcPr>
            <w:tcW w:w="1317" w:type="dxa"/>
            <w:vMerge w:val="restart"/>
            <w:tcBorders>
              <w:top w:val="single" w:sz="4" w:space="0" w:color="auto"/>
              <w:left w:val="single" w:sz="4" w:space="0" w:color="auto"/>
              <w:right w:val="single" w:sz="4" w:space="0" w:color="auto"/>
            </w:tcBorders>
            <w:shd w:val="clear" w:color="auto" w:fill="auto"/>
            <w:hideMark/>
          </w:tcPr>
          <w:p w:rsidR="00315191" w:rsidRPr="00315191" w:rsidRDefault="00315191" w:rsidP="00315191">
            <w:pPr>
              <w:widowControl/>
              <w:autoSpaceDE/>
              <w:autoSpaceDN/>
              <w:adjustRightInd/>
              <w:rPr>
                <w:sz w:val="16"/>
                <w:szCs w:val="16"/>
                <w:lang w:eastAsia="en-US"/>
              </w:rPr>
            </w:pPr>
            <w:r w:rsidRPr="00315191">
              <w:rPr>
                <w:rFonts w:eastAsia="Calibri"/>
                <w:b/>
                <w:sz w:val="16"/>
                <w:szCs w:val="16"/>
                <w:lang w:eastAsia="en-US"/>
              </w:rPr>
              <w:t xml:space="preserve">Сгибание </w:t>
            </w:r>
            <w:proofErr w:type="gramStart"/>
            <w:r w:rsidRPr="00315191">
              <w:rPr>
                <w:rFonts w:eastAsia="Calibri"/>
                <w:b/>
                <w:sz w:val="16"/>
                <w:szCs w:val="16"/>
                <w:lang w:eastAsia="en-US"/>
              </w:rPr>
              <w:t>–р</w:t>
            </w:r>
            <w:proofErr w:type="gramEnd"/>
            <w:r w:rsidRPr="00315191">
              <w:rPr>
                <w:rFonts w:eastAsia="Calibri"/>
                <w:b/>
                <w:sz w:val="16"/>
                <w:szCs w:val="16"/>
                <w:lang w:eastAsia="en-US"/>
              </w:rPr>
              <w:t>азгибание рук в упоре лежа</w:t>
            </w: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М</w:t>
            </w:r>
          </w:p>
        </w:tc>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3</w:t>
            </w:r>
          </w:p>
        </w:tc>
        <w:tc>
          <w:tcPr>
            <w:tcW w:w="591"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17</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5</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25</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7</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15</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25</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21</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p>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35</w:t>
            </w:r>
          </w:p>
        </w:tc>
      </w:tr>
      <w:tr w:rsidR="00315191" w:rsidRPr="00315191" w:rsidTr="00315191">
        <w:trPr>
          <w:trHeight w:val="328"/>
        </w:trPr>
        <w:tc>
          <w:tcPr>
            <w:tcW w:w="1317" w:type="dxa"/>
            <w:vMerge/>
            <w:tcBorders>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rFonts w:eastAsia="Calibri"/>
                <w:b/>
                <w:sz w:val="16"/>
                <w:szCs w:val="16"/>
                <w:lang w:eastAsia="en-US"/>
              </w:rPr>
            </w:pPr>
          </w:p>
        </w:tc>
        <w:tc>
          <w:tcPr>
            <w:tcW w:w="25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Ж</w:t>
            </w: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3</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6</w:t>
            </w:r>
          </w:p>
        </w:tc>
        <w:tc>
          <w:tcPr>
            <w:tcW w:w="506" w:type="dxa"/>
            <w:gridSpan w:val="2"/>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12</w:t>
            </w:r>
          </w:p>
        </w:tc>
      </w:tr>
    </w:tbl>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315191">
        <w:rPr>
          <w:b/>
          <w:bCs/>
          <w:sz w:val="24"/>
          <w:szCs w:val="24"/>
        </w:rPr>
        <w:t>Контрольно-переводные нормативы по СФП по баскетболу</w:t>
      </w: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p>
    <w:p w:rsidR="00315191" w:rsidRPr="00315191" w:rsidRDefault="00315191" w:rsidP="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955" w:type="dxa"/>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251"/>
        <w:gridCol w:w="742"/>
        <w:gridCol w:w="592"/>
        <w:gridCol w:w="547"/>
        <w:gridCol w:w="473"/>
        <w:gridCol w:w="502"/>
        <w:gridCol w:w="502"/>
        <w:gridCol w:w="502"/>
        <w:gridCol w:w="502"/>
        <w:gridCol w:w="502"/>
        <w:gridCol w:w="502"/>
        <w:gridCol w:w="502"/>
        <w:gridCol w:w="502"/>
        <w:gridCol w:w="502"/>
        <w:gridCol w:w="502"/>
        <w:gridCol w:w="502"/>
        <w:gridCol w:w="502"/>
        <w:gridCol w:w="502"/>
        <w:gridCol w:w="506"/>
      </w:tblGrid>
      <w:tr w:rsidR="00315191" w:rsidRPr="00315191" w:rsidTr="00315191">
        <w:trPr>
          <w:trHeight w:val="344"/>
        </w:trPr>
        <w:tc>
          <w:tcPr>
            <w:tcW w:w="1318" w:type="dxa"/>
            <w:vMerge w:val="restart"/>
            <w:tcBorders>
              <w:top w:val="single" w:sz="4" w:space="0" w:color="auto"/>
              <w:left w:val="single" w:sz="4" w:space="0" w:color="auto"/>
              <w:right w:val="single" w:sz="4" w:space="0" w:color="auto"/>
            </w:tcBorders>
            <w:shd w:val="clear" w:color="auto" w:fill="auto"/>
            <w:hideMark/>
          </w:tcPr>
          <w:p w:rsidR="00315191" w:rsidRPr="00315191" w:rsidRDefault="00315191" w:rsidP="00315191">
            <w:pPr>
              <w:widowControl/>
              <w:autoSpaceDE/>
              <w:autoSpaceDN/>
              <w:adjustRightInd/>
              <w:rPr>
                <w:sz w:val="16"/>
                <w:szCs w:val="16"/>
                <w:lang w:eastAsia="en-US"/>
              </w:rPr>
            </w:pPr>
            <w:r w:rsidRPr="00315191">
              <w:rPr>
                <w:rFonts w:eastAsia="Calibri"/>
                <w:b/>
                <w:sz w:val="16"/>
                <w:szCs w:val="16"/>
                <w:lang w:eastAsia="en-US"/>
              </w:rPr>
              <w:t>Челночный бег 3Х10</w:t>
            </w:r>
          </w:p>
        </w:tc>
        <w:tc>
          <w:tcPr>
            <w:tcW w:w="251"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М</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11,2</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10,9</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9,9</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9,6</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9,1</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9,3</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8,9</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8,0</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8,6</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8,3</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7,7</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8,4</w:t>
            </w:r>
          </w:p>
        </w:tc>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8,1</w:t>
            </w:r>
          </w:p>
        </w:tc>
        <w:tc>
          <w:tcPr>
            <w:tcW w:w="506" w:type="dxa"/>
            <w:tcBorders>
              <w:top w:val="single" w:sz="4" w:space="0" w:color="auto"/>
              <w:left w:val="single" w:sz="4" w:space="0" w:color="auto"/>
              <w:bottom w:val="single" w:sz="4" w:space="0" w:color="auto"/>
              <w:right w:val="single" w:sz="4" w:space="0" w:color="auto"/>
            </w:tcBorders>
            <w:shd w:val="clear" w:color="auto" w:fill="auto"/>
            <w:hideMark/>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7,5</w:t>
            </w:r>
          </w:p>
        </w:tc>
      </w:tr>
      <w:tr w:rsidR="00315191" w:rsidRPr="00315191" w:rsidTr="00315191">
        <w:trPr>
          <w:trHeight w:val="248"/>
        </w:trPr>
        <w:tc>
          <w:tcPr>
            <w:tcW w:w="1318" w:type="dxa"/>
            <w:vMerge/>
            <w:tcBorders>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rFonts w:eastAsia="Calibri"/>
                <w:b/>
                <w:sz w:val="16"/>
                <w:szCs w:val="16"/>
                <w:lang w:eastAsia="en-US"/>
              </w:rPr>
            </w:pPr>
          </w:p>
        </w:tc>
        <w:tc>
          <w:tcPr>
            <w:tcW w:w="251"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rPr>
                <w:sz w:val="16"/>
                <w:szCs w:val="16"/>
                <w:lang w:eastAsia="en-US"/>
              </w:rPr>
            </w:pPr>
            <w:r w:rsidRPr="00315191">
              <w:rPr>
                <w:sz w:val="16"/>
                <w:szCs w:val="16"/>
                <w:lang w:eastAsia="en-US"/>
              </w:rPr>
              <w:t>Ж</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11,5</w:t>
            </w:r>
          </w:p>
        </w:tc>
        <w:tc>
          <w:tcPr>
            <w:tcW w:w="59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11,1</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10,3</w:t>
            </w:r>
          </w:p>
        </w:tc>
        <w:tc>
          <w:tcPr>
            <w:tcW w:w="473"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9,9</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9,8</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9,1</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8,2</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8,6</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9,4</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9,1</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8,5</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10,0</w:t>
            </w:r>
          </w:p>
        </w:tc>
        <w:tc>
          <w:tcPr>
            <w:tcW w:w="502"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9,6</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315191" w:rsidRPr="00315191" w:rsidRDefault="00315191" w:rsidP="00315191">
            <w:pPr>
              <w:widowControl/>
              <w:autoSpaceDE/>
              <w:autoSpaceDN/>
              <w:adjustRightInd/>
              <w:jc w:val="center"/>
              <w:rPr>
                <w:sz w:val="16"/>
                <w:szCs w:val="16"/>
                <w:lang w:eastAsia="en-US"/>
              </w:rPr>
            </w:pPr>
            <w:r w:rsidRPr="00315191">
              <w:rPr>
                <w:sz w:val="16"/>
                <w:szCs w:val="16"/>
                <w:lang w:eastAsia="en-US"/>
              </w:rPr>
              <w:t>8,4</w:t>
            </w:r>
          </w:p>
        </w:tc>
      </w:tr>
    </w:tbl>
    <w:p w:rsidR="00315191" w:rsidRPr="00315191" w:rsidRDefault="00315191" w:rsidP="00315191">
      <w:pPr>
        <w:widowControl/>
        <w:tabs>
          <w:tab w:val="left" w:pos="708"/>
        </w:tabs>
        <w:autoSpaceDE/>
        <w:autoSpaceDN/>
        <w:adjustRightInd/>
        <w:spacing w:line="276" w:lineRule="auto"/>
        <w:jc w:val="both"/>
        <w:rPr>
          <w:bCs/>
          <w:sz w:val="24"/>
          <w:szCs w:val="24"/>
        </w:rPr>
      </w:pPr>
    </w:p>
    <w:p w:rsidR="00315191" w:rsidRDefault="00315191"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830DC3" w:rsidRDefault="00830DC3" w:rsidP="00315191">
      <w:pPr>
        <w:tabs>
          <w:tab w:val="left" w:pos="708"/>
        </w:tabs>
        <w:spacing w:line="276" w:lineRule="auto"/>
        <w:ind w:left="720"/>
        <w:jc w:val="center"/>
        <w:rPr>
          <w:b/>
          <w:bCs/>
          <w:sz w:val="24"/>
          <w:szCs w:val="28"/>
        </w:rPr>
      </w:pPr>
    </w:p>
    <w:p w:rsidR="00315191" w:rsidRDefault="00315191" w:rsidP="00315191">
      <w:pPr>
        <w:tabs>
          <w:tab w:val="left" w:pos="708"/>
        </w:tabs>
        <w:spacing w:line="276" w:lineRule="auto"/>
        <w:ind w:left="720"/>
        <w:jc w:val="center"/>
        <w:rPr>
          <w:b/>
          <w:bCs/>
          <w:sz w:val="24"/>
          <w:szCs w:val="28"/>
        </w:rPr>
      </w:pPr>
    </w:p>
    <w:p w:rsidR="00315191" w:rsidRPr="00315191" w:rsidRDefault="00315191" w:rsidP="00315191">
      <w:pPr>
        <w:tabs>
          <w:tab w:val="left" w:pos="708"/>
        </w:tabs>
        <w:spacing w:line="276" w:lineRule="auto"/>
        <w:ind w:left="720"/>
        <w:jc w:val="center"/>
        <w:rPr>
          <w:b/>
          <w:bCs/>
          <w:sz w:val="24"/>
          <w:szCs w:val="28"/>
        </w:rPr>
      </w:pPr>
      <w:r w:rsidRPr="00315191">
        <w:rPr>
          <w:b/>
          <w:bCs/>
          <w:sz w:val="24"/>
          <w:szCs w:val="28"/>
        </w:rPr>
        <w:t>ПЕРЕЧЕНЬ ИНФОРМАЦИОННОГО ОБЕСПЕЧЕНИЯ</w:t>
      </w:r>
    </w:p>
    <w:p w:rsidR="00315191" w:rsidRPr="00315191" w:rsidRDefault="00315191" w:rsidP="00315191">
      <w:pPr>
        <w:widowControl/>
        <w:tabs>
          <w:tab w:val="left" w:pos="708"/>
        </w:tabs>
        <w:autoSpaceDE/>
        <w:autoSpaceDN/>
        <w:adjustRightInd/>
        <w:jc w:val="center"/>
        <w:rPr>
          <w:b/>
          <w:bCs/>
          <w:sz w:val="28"/>
          <w:szCs w:val="28"/>
        </w:rPr>
      </w:pPr>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rFonts w:eastAsia="Calibri"/>
          <w:sz w:val="24"/>
          <w:szCs w:val="24"/>
          <w:lang w:eastAsia="en-US"/>
        </w:rPr>
        <w:t xml:space="preserve">1.Федеральный закон «О санитарно-эпидемиологическом благополучии населения» № 52-ФЗ от 30.03.99 </w:t>
      </w:r>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rFonts w:eastAsia="Calibri"/>
          <w:sz w:val="24"/>
          <w:szCs w:val="24"/>
          <w:lang w:eastAsia="en-US"/>
        </w:rPr>
        <w:t>2.Федеральный закон от 4 декабря 2007 г. № 329-ФЗ «О физической культуре и спорте в Российской Федерации»</w:t>
      </w:r>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rFonts w:eastAsia="Calibri"/>
          <w:sz w:val="24"/>
          <w:szCs w:val="24"/>
          <w:lang w:eastAsia="en-US"/>
        </w:rPr>
        <w:t>3.Федеральный стандарт спортивной подготовки по виду спорта баскетбол (утв. приказом Министерства спорта РФ от 10 апреля 2013 г. № 14)</w:t>
      </w:r>
    </w:p>
    <w:p w:rsidR="00315191" w:rsidRPr="00315191" w:rsidRDefault="00315191" w:rsidP="00315191">
      <w:pPr>
        <w:widowControl/>
        <w:tabs>
          <w:tab w:val="left" w:pos="426"/>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4.Акцентированное развитие мышц брюшного пресса и спины. Дин </w:t>
      </w:r>
      <w:proofErr w:type="spellStart"/>
      <w:r w:rsidRPr="00315191">
        <w:rPr>
          <w:rFonts w:eastAsia="Calibri"/>
          <w:color w:val="000000"/>
          <w:sz w:val="24"/>
          <w:szCs w:val="24"/>
          <w:lang w:eastAsia="en-US"/>
        </w:rPr>
        <w:t>Бриттенхэм</w:t>
      </w:r>
      <w:proofErr w:type="spellEnd"/>
      <w:r w:rsidRPr="00315191">
        <w:rPr>
          <w:rFonts w:eastAsia="Calibri"/>
          <w:color w:val="000000"/>
          <w:sz w:val="24"/>
          <w:szCs w:val="24"/>
          <w:lang w:eastAsia="en-US"/>
        </w:rPr>
        <w:t xml:space="preserve">,  </w:t>
      </w:r>
      <w:proofErr w:type="spellStart"/>
      <w:r w:rsidRPr="00315191">
        <w:rPr>
          <w:rFonts w:eastAsia="Calibri"/>
          <w:color w:val="000000"/>
          <w:sz w:val="24"/>
          <w:szCs w:val="24"/>
          <w:lang w:eastAsia="en-US"/>
        </w:rPr>
        <w:t>Грег</w:t>
      </w:r>
      <w:proofErr w:type="spellEnd"/>
      <w:r w:rsidRPr="00315191">
        <w:rPr>
          <w:rFonts w:eastAsia="Calibri"/>
          <w:color w:val="000000"/>
          <w:sz w:val="24"/>
          <w:szCs w:val="24"/>
          <w:lang w:eastAsia="en-US"/>
        </w:rPr>
        <w:t xml:space="preserve"> </w:t>
      </w:r>
      <w:proofErr w:type="spellStart"/>
      <w:r w:rsidRPr="00315191">
        <w:rPr>
          <w:rFonts w:eastAsia="Calibri"/>
          <w:color w:val="000000"/>
          <w:sz w:val="24"/>
          <w:szCs w:val="24"/>
          <w:lang w:eastAsia="en-US"/>
        </w:rPr>
        <w:t>Бриттенхэм</w:t>
      </w:r>
      <w:proofErr w:type="spellEnd"/>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 xml:space="preserve">5.Баскетбол: Азбука спорта. Костикова Л.В. – М.: </w:t>
      </w:r>
      <w:proofErr w:type="spellStart"/>
      <w:r w:rsidRPr="00315191">
        <w:rPr>
          <w:sz w:val="24"/>
          <w:szCs w:val="24"/>
        </w:rPr>
        <w:t>ФиС</w:t>
      </w:r>
      <w:proofErr w:type="spellEnd"/>
      <w:r w:rsidRPr="00315191">
        <w:rPr>
          <w:sz w:val="24"/>
          <w:szCs w:val="24"/>
        </w:rPr>
        <w:t>, 2001</w:t>
      </w:r>
    </w:p>
    <w:p w:rsidR="00315191" w:rsidRPr="00315191" w:rsidRDefault="00315191" w:rsidP="00315191">
      <w:pPr>
        <w:widowControl/>
        <w:tabs>
          <w:tab w:val="left" w:pos="284"/>
        </w:tabs>
        <w:autoSpaceDE/>
        <w:autoSpaceDN/>
        <w:adjustRightInd/>
        <w:spacing w:line="276" w:lineRule="auto"/>
        <w:jc w:val="both"/>
        <w:rPr>
          <w:sz w:val="24"/>
          <w:szCs w:val="24"/>
        </w:rPr>
      </w:pPr>
      <w:r w:rsidRPr="00315191">
        <w:rPr>
          <w:sz w:val="24"/>
          <w:szCs w:val="24"/>
        </w:rPr>
        <w:t>6.Баскетбол. Поурочная учебная программа для детско-юношеских спортивных школ и специализированных детско-юношеских школ олимпийского резерва/под редакцией Ю.Д. Железняка. – М., 1984</w:t>
      </w:r>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7.Баскетбол. Учебник для ВУЗов ФК./под редакцией Ю.М. Портнова. - М., 1997</w:t>
      </w:r>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8.</w:t>
      </w:r>
      <w:r w:rsidRPr="00315191">
        <w:rPr>
          <w:rFonts w:eastAsia="TimesNewRomanPSMT"/>
          <w:sz w:val="24"/>
          <w:szCs w:val="24"/>
        </w:rPr>
        <w:t>Индивидуальная подготовка баскетболистов</w:t>
      </w:r>
      <w:r w:rsidRPr="00315191">
        <w:rPr>
          <w:sz w:val="24"/>
          <w:szCs w:val="24"/>
        </w:rPr>
        <w:t xml:space="preserve">. </w:t>
      </w:r>
      <w:r w:rsidRPr="00315191">
        <w:rPr>
          <w:rFonts w:eastAsia="TimesNewRomanPSMT"/>
          <w:sz w:val="24"/>
          <w:szCs w:val="24"/>
        </w:rPr>
        <w:t>Яхонтов Е</w:t>
      </w:r>
      <w:r w:rsidRPr="00315191">
        <w:rPr>
          <w:sz w:val="24"/>
          <w:szCs w:val="24"/>
        </w:rPr>
        <w:t xml:space="preserve">. </w:t>
      </w:r>
      <w:r w:rsidRPr="00315191">
        <w:rPr>
          <w:rFonts w:eastAsia="TimesNewRomanPSMT"/>
          <w:sz w:val="24"/>
          <w:szCs w:val="24"/>
        </w:rPr>
        <w:t>Р</w:t>
      </w:r>
      <w:r w:rsidRPr="00315191">
        <w:rPr>
          <w:sz w:val="24"/>
          <w:szCs w:val="24"/>
        </w:rPr>
        <w:t xml:space="preserve">.- </w:t>
      </w:r>
      <w:r w:rsidRPr="00315191">
        <w:rPr>
          <w:rFonts w:eastAsia="TimesNewRomanPSMT"/>
          <w:sz w:val="24"/>
          <w:szCs w:val="24"/>
        </w:rPr>
        <w:t>М</w:t>
      </w:r>
      <w:r w:rsidRPr="00315191">
        <w:rPr>
          <w:sz w:val="24"/>
          <w:szCs w:val="24"/>
        </w:rPr>
        <w:t xml:space="preserve">: </w:t>
      </w:r>
      <w:r w:rsidRPr="00315191">
        <w:rPr>
          <w:rFonts w:eastAsia="TimesNewRomanPSMT"/>
          <w:sz w:val="24"/>
          <w:szCs w:val="24"/>
        </w:rPr>
        <w:t>ФиС</w:t>
      </w:r>
      <w:r w:rsidRPr="00315191">
        <w:rPr>
          <w:sz w:val="24"/>
          <w:szCs w:val="24"/>
        </w:rPr>
        <w:t>,75</w:t>
      </w:r>
      <w:r w:rsidRPr="00315191">
        <w:rPr>
          <w:b/>
          <w:sz w:val="24"/>
          <w:szCs w:val="24"/>
        </w:rPr>
        <w:tab/>
      </w:r>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9.Программа дисциплины «Теория и методика баскетбола». Для ВУЗов ФК/под редакцией Ю.М. Портнова. – М., 2004.</w:t>
      </w:r>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10.Программа развития физических кондиций в предсезонный период подготовки баскетболистов/ Алан </w:t>
      </w:r>
      <w:proofErr w:type="spellStart"/>
      <w:r w:rsidRPr="00315191">
        <w:rPr>
          <w:rFonts w:eastAsia="Calibri"/>
          <w:color w:val="000000"/>
          <w:sz w:val="24"/>
          <w:szCs w:val="24"/>
          <w:lang w:eastAsia="en-US"/>
        </w:rPr>
        <w:t>Стейн</w:t>
      </w:r>
      <w:proofErr w:type="spellEnd"/>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11.Развитие быстроты и ловкости движений в баскетболе/ Скотт </w:t>
      </w:r>
      <w:proofErr w:type="spellStart"/>
      <w:r w:rsidRPr="00315191">
        <w:rPr>
          <w:rFonts w:eastAsia="Calibri"/>
          <w:color w:val="000000"/>
          <w:sz w:val="24"/>
          <w:szCs w:val="24"/>
          <w:lang w:eastAsia="en-US"/>
        </w:rPr>
        <w:t>Хеттенбах</w:t>
      </w:r>
      <w:proofErr w:type="spellEnd"/>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12.Развитие мощности в спорте/ Тюдор О. </w:t>
      </w:r>
      <w:proofErr w:type="spellStart"/>
      <w:r w:rsidRPr="00315191">
        <w:rPr>
          <w:rFonts w:eastAsia="Calibri"/>
          <w:color w:val="000000"/>
          <w:sz w:val="24"/>
          <w:szCs w:val="24"/>
          <w:lang w:eastAsia="en-US"/>
        </w:rPr>
        <w:t>Бомпа</w:t>
      </w:r>
      <w:proofErr w:type="spellEnd"/>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13.Сборник упражнений для развития скорости, быстроты и ловкости движений. Тим </w:t>
      </w:r>
      <w:proofErr w:type="spellStart"/>
      <w:r w:rsidRPr="00315191">
        <w:rPr>
          <w:rFonts w:eastAsia="Calibri"/>
          <w:color w:val="000000"/>
          <w:sz w:val="24"/>
          <w:szCs w:val="24"/>
          <w:lang w:eastAsia="en-US"/>
        </w:rPr>
        <w:t>Макклейн</w:t>
      </w:r>
      <w:proofErr w:type="spellEnd"/>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14.Сборник упражнений для развития физических кондиций в баскетболе. </w:t>
      </w:r>
      <w:proofErr w:type="spellStart"/>
      <w:r w:rsidRPr="00315191">
        <w:rPr>
          <w:rFonts w:eastAsia="Calibri"/>
          <w:color w:val="000000"/>
          <w:sz w:val="24"/>
          <w:szCs w:val="24"/>
          <w:lang w:eastAsia="en-US"/>
        </w:rPr>
        <w:t>Грег</w:t>
      </w:r>
      <w:proofErr w:type="spellEnd"/>
      <w:r w:rsidRPr="00315191">
        <w:rPr>
          <w:rFonts w:eastAsia="Calibri"/>
          <w:color w:val="000000"/>
          <w:sz w:val="24"/>
          <w:szCs w:val="24"/>
          <w:lang w:eastAsia="en-US"/>
        </w:rPr>
        <w:t xml:space="preserve"> </w:t>
      </w:r>
      <w:proofErr w:type="spellStart"/>
      <w:r w:rsidRPr="00315191">
        <w:rPr>
          <w:rFonts w:eastAsia="Calibri"/>
          <w:color w:val="000000"/>
          <w:sz w:val="24"/>
          <w:szCs w:val="24"/>
          <w:lang w:eastAsia="en-US"/>
        </w:rPr>
        <w:t>Бриттенхэм</w:t>
      </w:r>
      <w:proofErr w:type="spellEnd"/>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rFonts w:eastAsia="Calibri"/>
          <w:sz w:val="24"/>
          <w:szCs w:val="24"/>
          <w:lang w:eastAsia="en-US"/>
        </w:rPr>
        <w:t>15.Современная подготовка юных спортсменов. Методическое пособие. Никитушкин В.Г. - М., 2009</w:t>
      </w:r>
    </w:p>
    <w:p w:rsidR="00315191" w:rsidRPr="00315191" w:rsidRDefault="00315191" w:rsidP="00315191">
      <w:pPr>
        <w:widowControl/>
        <w:tabs>
          <w:tab w:val="left" w:pos="708"/>
        </w:tabs>
        <w:autoSpaceDE/>
        <w:autoSpaceDN/>
        <w:adjustRightInd/>
        <w:spacing w:line="276" w:lineRule="auto"/>
        <w:jc w:val="both"/>
        <w:rPr>
          <w:b/>
          <w:sz w:val="24"/>
          <w:szCs w:val="24"/>
        </w:rPr>
      </w:pPr>
      <w:r w:rsidRPr="00315191">
        <w:rPr>
          <w:sz w:val="24"/>
          <w:szCs w:val="24"/>
        </w:rPr>
        <w:t>16.</w:t>
      </w:r>
      <w:r w:rsidRPr="00315191">
        <w:rPr>
          <w:rFonts w:eastAsia="TimesNewRomanPSMT"/>
          <w:sz w:val="24"/>
          <w:szCs w:val="24"/>
        </w:rPr>
        <w:t>Специальные упражнения баскетболиста</w:t>
      </w:r>
      <w:r w:rsidRPr="00315191">
        <w:rPr>
          <w:sz w:val="24"/>
          <w:szCs w:val="24"/>
        </w:rPr>
        <w:t xml:space="preserve">. </w:t>
      </w:r>
      <w:proofErr w:type="spellStart"/>
      <w:r w:rsidRPr="00315191">
        <w:rPr>
          <w:rFonts w:eastAsia="TimesNewRomanPSMT"/>
          <w:sz w:val="24"/>
          <w:szCs w:val="24"/>
        </w:rPr>
        <w:t>Грасис</w:t>
      </w:r>
      <w:proofErr w:type="spellEnd"/>
      <w:r w:rsidRPr="00315191">
        <w:rPr>
          <w:rFonts w:eastAsia="TimesNewRomanPSMT"/>
          <w:sz w:val="24"/>
          <w:szCs w:val="24"/>
        </w:rPr>
        <w:t xml:space="preserve"> А</w:t>
      </w:r>
      <w:r w:rsidRPr="00315191">
        <w:rPr>
          <w:sz w:val="24"/>
          <w:szCs w:val="24"/>
        </w:rPr>
        <w:t xml:space="preserve">.- </w:t>
      </w:r>
      <w:r w:rsidRPr="00315191">
        <w:rPr>
          <w:rFonts w:eastAsia="TimesNewRomanPSMT"/>
          <w:sz w:val="24"/>
          <w:szCs w:val="24"/>
        </w:rPr>
        <w:t>М</w:t>
      </w:r>
      <w:r w:rsidRPr="00315191">
        <w:rPr>
          <w:sz w:val="24"/>
          <w:szCs w:val="24"/>
        </w:rPr>
        <w:t xml:space="preserve">: </w:t>
      </w:r>
      <w:r w:rsidRPr="00315191">
        <w:rPr>
          <w:rFonts w:eastAsia="TimesNewRomanPSMT"/>
          <w:sz w:val="24"/>
          <w:szCs w:val="24"/>
        </w:rPr>
        <w:t>ФиС</w:t>
      </w:r>
      <w:r w:rsidRPr="00315191">
        <w:rPr>
          <w:sz w:val="24"/>
          <w:szCs w:val="24"/>
        </w:rPr>
        <w:t>,67</w:t>
      </w:r>
      <w:r w:rsidRPr="00315191">
        <w:rPr>
          <w:b/>
          <w:sz w:val="24"/>
          <w:szCs w:val="24"/>
        </w:rPr>
        <w:tab/>
      </w:r>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17.Спортивные игры. Учебник для ВУЗов. Том 1/под редакцией Ю.Д. Железняка, Ю.М. Портнова. – М.: Изд. Центр Академия, 2002</w:t>
      </w:r>
    </w:p>
    <w:p w:rsidR="00315191" w:rsidRPr="00315191" w:rsidRDefault="00315191" w:rsidP="00315191">
      <w:pPr>
        <w:widowControl/>
        <w:tabs>
          <w:tab w:val="left" w:pos="708"/>
        </w:tabs>
        <w:autoSpaceDE/>
        <w:autoSpaceDN/>
        <w:adjustRightInd/>
        <w:spacing w:line="276" w:lineRule="auto"/>
        <w:jc w:val="both"/>
        <w:rPr>
          <w:sz w:val="24"/>
          <w:szCs w:val="24"/>
        </w:rPr>
      </w:pPr>
      <w:r w:rsidRPr="00315191">
        <w:rPr>
          <w:sz w:val="24"/>
          <w:szCs w:val="24"/>
        </w:rPr>
        <w:t>18.Спортивные игры. Учебник для ВУЗов. Том 2/под редакцией Ю.Д. Железняка, Ю.М. Портнова. – М.: Изд. Центр Академия, 2004</w:t>
      </w:r>
    </w:p>
    <w:p w:rsidR="00315191" w:rsidRPr="00315191" w:rsidRDefault="00315191" w:rsidP="00315191">
      <w:pPr>
        <w:widowControl/>
        <w:tabs>
          <w:tab w:val="left" w:pos="708"/>
        </w:tabs>
        <w:spacing w:line="276" w:lineRule="auto"/>
        <w:jc w:val="both"/>
        <w:rPr>
          <w:sz w:val="24"/>
          <w:szCs w:val="24"/>
        </w:rPr>
      </w:pPr>
      <w:r w:rsidRPr="00315191">
        <w:rPr>
          <w:sz w:val="24"/>
          <w:szCs w:val="24"/>
        </w:rPr>
        <w:t>19.</w:t>
      </w:r>
      <w:r w:rsidRPr="00315191">
        <w:rPr>
          <w:rFonts w:eastAsia="TimesNewRomanPSMT"/>
          <w:sz w:val="24"/>
          <w:szCs w:val="24"/>
        </w:rPr>
        <w:t>Тактика баскетбола</w:t>
      </w:r>
      <w:r w:rsidRPr="00315191">
        <w:rPr>
          <w:sz w:val="24"/>
          <w:szCs w:val="24"/>
        </w:rPr>
        <w:t xml:space="preserve">. </w:t>
      </w:r>
      <w:r w:rsidRPr="00315191">
        <w:rPr>
          <w:rFonts w:eastAsia="TimesNewRomanPSMT"/>
          <w:sz w:val="24"/>
          <w:szCs w:val="24"/>
        </w:rPr>
        <w:t>Гомельский А</w:t>
      </w:r>
      <w:r w:rsidRPr="00315191">
        <w:rPr>
          <w:sz w:val="24"/>
          <w:szCs w:val="24"/>
        </w:rPr>
        <w:t xml:space="preserve">. </w:t>
      </w:r>
      <w:r w:rsidRPr="00315191">
        <w:rPr>
          <w:rFonts w:eastAsia="TimesNewRomanPSMT"/>
          <w:sz w:val="24"/>
          <w:szCs w:val="24"/>
        </w:rPr>
        <w:t>Я</w:t>
      </w:r>
      <w:r w:rsidRPr="00315191">
        <w:rPr>
          <w:sz w:val="24"/>
          <w:szCs w:val="24"/>
        </w:rPr>
        <w:t xml:space="preserve">.- </w:t>
      </w:r>
      <w:r w:rsidRPr="00315191">
        <w:rPr>
          <w:rFonts w:eastAsia="TimesNewRomanPSMT"/>
          <w:sz w:val="24"/>
          <w:szCs w:val="24"/>
        </w:rPr>
        <w:t>М</w:t>
      </w:r>
      <w:r w:rsidRPr="00315191">
        <w:rPr>
          <w:sz w:val="24"/>
          <w:szCs w:val="24"/>
        </w:rPr>
        <w:t xml:space="preserve">: </w:t>
      </w:r>
      <w:r w:rsidRPr="00315191">
        <w:rPr>
          <w:rFonts w:eastAsia="TimesNewRomanPSMT"/>
          <w:sz w:val="24"/>
          <w:szCs w:val="24"/>
        </w:rPr>
        <w:t>ФиС</w:t>
      </w:r>
      <w:r w:rsidRPr="00315191">
        <w:rPr>
          <w:sz w:val="24"/>
          <w:szCs w:val="24"/>
        </w:rPr>
        <w:t>,67</w:t>
      </w:r>
    </w:p>
    <w:p w:rsidR="00315191" w:rsidRPr="00315191" w:rsidRDefault="00315191" w:rsidP="00315191">
      <w:pPr>
        <w:widowControl/>
        <w:tabs>
          <w:tab w:val="left" w:pos="708"/>
        </w:tabs>
        <w:autoSpaceDE/>
        <w:autoSpaceDN/>
        <w:adjustRightInd/>
        <w:spacing w:line="276" w:lineRule="auto"/>
        <w:jc w:val="both"/>
        <w:rPr>
          <w:rFonts w:eastAsia="Calibri"/>
          <w:color w:val="000000"/>
          <w:sz w:val="24"/>
          <w:szCs w:val="24"/>
          <w:lang w:eastAsia="en-US"/>
        </w:rPr>
      </w:pPr>
      <w:r w:rsidRPr="00315191">
        <w:rPr>
          <w:rFonts w:eastAsia="Calibri"/>
          <w:color w:val="000000"/>
          <w:sz w:val="24"/>
          <w:szCs w:val="24"/>
          <w:lang w:eastAsia="en-US"/>
        </w:rPr>
        <w:t xml:space="preserve">20.Тренировка скорости, ловкости и быстроты в баскетболе. Ли Браун, </w:t>
      </w:r>
      <w:proofErr w:type="spellStart"/>
      <w:r w:rsidRPr="00315191">
        <w:rPr>
          <w:rFonts w:eastAsia="Calibri"/>
          <w:color w:val="000000"/>
          <w:sz w:val="24"/>
          <w:szCs w:val="24"/>
          <w:lang w:eastAsia="en-US"/>
        </w:rPr>
        <w:t>Ванс</w:t>
      </w:r>
      <w:proofErr w:type="spellEnd"/>
      <w:r w:rsidRPr="00315191">
        <w:rPr>
          <w:rFonts w:eastAsia="Calibri"/>
          <w:color w:val="000000"/>
          <w:sz w:val="24"/>
          <w:szCs w:val="24"/>
          <w:lang w:eastAsia="en-US"/>
        </w:rPr>
        <w:t xml:space="preserve"> </w:t>
      </w:r>
      <w:proofErr w:type="spellStart"/>
      <w:r w:rsidRPr="00315191">
        <w:rPr>
          <w:rFonts w:eastAsia="Calibri"/>
          <w:color w:val="000000"/>
          <w:sz w:val="24"/>
          <w:szCs w:val="24"/>
          <w:lang w:eastAsia="en-US"/>
        </w:rPr>
        <w:t>Феррино</w:t>
      </w:r>
      <w:proofErr w:type="spellEnd"/>
      <w:r w:rsidRPr="00315191">
        <w:rPr>
          <w:rFonts w:eastAsia="Calibri"/>
          <w:color w:val="000000"/>
          <w:sz w:val="24"/>
          <w:szCs w:val="24"/>
          <w:lang w:eastAsia="en-US"/>
        </w:rPr>
        <w:t xml:space="preserve">, Хуан Карлос </w:t>
      </w:r>
      <w:proofErr w:type="spellStart"/>
      <w:r w:rsidRPr="00315191">
        <w:rPr>
          <w:rFonts w:eastAsia="Calibri"/>
          <w:color w:val="000000"/>
          <w:sz w:val="24"/>
          <w:szCs w:val="24"/>
          <w:lang w:eastAsia="en-US"/>
        </w:rPr>
        <w:t>Сантана</w:t>
      </w:r>
      <w:proofErr w:type="spellEnd"/>
    </w:p>
    <w:p w:rsidR="00315191" w:rsidRPr="00315191" w:rsidRDefault="00315191" w:rsidP="00315191">
      <w:pPr>
        <w:widowControl/>
        <w:tabs>
          <w:tab w:val="left" w:pos="708"/>
        </w:tabs>
        <w:spacing w:line="276" w:lineRule="auto"/>
        <w:jc w:val="both"/>
        <w:rPr>
          <w:sz w:val="24"/>
          <w:szCs w:val="24"/>
        </w:rPr>
      </w:pPr>
      <w:r w:rsidRPr="00315191">
        <w:rPr>
          <w:sz w:val="24"/>
          <w:szCs w:val="24"/>
        </w:rPr>
        <w:t>21.</w:t>
      </w:r>
      <w:r w:rsidRPr="00315191">
        <w:rPr>
          <w:rFonts w:eastAsia="TimesNewRomanPSMT"/>
          <w:sz w:val="24"/>
          <w:szCs w:val="24"/>
        </w:rPr>
        <w:t>Управление командой в баскетболе</w:t>
      </w:r>
      <w:r w:rsidRPr="00315191">
        <w:rPr>
          <w:sz w:val="24"/>
          <w:szCs w:val="24"/>
        </w:rPr>
        <w:t xml:space="preserve">. </w:t>
      </w:r>
      <w:r w:rsidRPr="00315191">
        <w:rPr>
          <w:rFonts w:eastAsia="TimesNewRomanPSMT"/>
          <w:sz w:val="24"/>
          <w:szCs w:val="24"/>
        </w:rPr>
        <w:t>Гомельский А</w:t>
      </w:r>
      <w:r w:rsidRPr="00315191">
        <w:rPr>
          <w:sz w:val="24"/>
          <w:szCs w:val="24"/>
        </w:rPr>
        <w:t xml:space="preserve">. </w:t>
      </w:r>
      <w:r w:rsidRPr="00315191">
        <w:rPr>
          <w:rFonts w:eastAsia="TimesNewRomanPSMT"/>
          <w:sz w:val="24"/>
          <w:szCs w:val="24"/>
        </w:rPr>
        <w:t>Я</w:t>
      </w:r>
      <w:r w:rsidRPr="00315191">
        <w:rPr>
          <w:sz w:val="24"/>
          <w:szCs w:val="24"/>
        </w:rPr>
        <w:t xml:space="preserve">.- </w:t>
      </w:r>
      <w:r w:rsidRPr="00315191">
        <w:rPr>
          <w:rFonts w:eastAsia="TimesNewRomanPSMT"/>
          <w:sz w:val="24"/>
          <w:szCs w:val="24"/>
        </w:rPr>
        <w:t>М</w:t>
      </w:r>
      <w:r w:rsidRPr="00315191">
        <w:rPr>
          <w:sz w:val="24"/>
          <w:szCs w:val="24"/>
        </w:rPr>
        <w:t xml:space="preserve">: </w:t>
      </w:r>
      <w:r w:rsidRPr="00315191">
        <w:rPr>
          <w:rFonts w:eastAsia="TimesNewRomanPSMT"/>
          <w:sz w:val="24"/>
          <w:szCs w:val="24"/>
        </w:rPr>
        <w:t>ФиС</w:t>
      </w:r>
      <w:r w:rsidRPr="00315191">
        <w:rPr>
          <w:sz w:val="24"/>
          <w:szCs w:val="24"/>
        </w:rPr>
        <w:t>,76</w:t>
      </w:r>
    </w:p>
    <w:p w:rsidR="00315191" w:rsidRPr="00315191" w:rsidRDefault="00315191" w:rsidP="00315191">
      <w:pPr>
        <w:widowControl/>
        <w:tabs>
          <w:tab w:val="left" w:pos="708"/>
        </w:tabs>
        <w:autoSpaceDE/>
        <w:autoSpaceDN/>
        <w:adjustRightInd/>
        <w:spacing w:line="276" w:lineRule="auto"/>
        <w:jc w:val="both"/>
        <w:rPr>
          <w:rFonts w:eastAsia="Calibri"/>
          <w:sz w:val="24"/>
          <w:szCs w:val="24"/>
          <w:lang w:eastAsia="en-US"/>
        </w:rPr>
      </w:pPr>
      <w:r w:rsidRPr="00315191">
        <w:rPr>
          <w:rFonts w:eastAsia="Calibri"/>
          <w:sz w:val="24"/>
          <w:szCs w:val="24"/>
          <w:lang w:eastAsia="en-US"/>
        </w:rPr>
        <w:t>22. Рабочая программа спортивной подготовки по Фехтованию 2013 года, ГБУ МССУОР № 3</w:t>
      </w:r>
    </w:p>
    <w:p w:rsidR="00315191" w:rsidRPr="00315191" w:rsidRDefault="00315191" w:rsidP="00315191">
      <w:pPr>
        <w:widowControl/>
        <w:autoSpaceDE/>
        <w:autoSpaceDN/>
        <w:adjustRightInd/>
        <w:spacing w:line="276" w:lineRule="auto"/>
        <w:rPr>
          <w:rFonts w:eastAsia="Calibri"/>
          <w:color w:val="000000"/>
          <w:sz w:val="24"/>
          <w:szCs w:val="24"/>
          <w:shd w:val="clear" w:color="auto" w:fill="FFFFFF"/>
          <w:lang w:eastAsia="en-US"/>
        </w:rPr>
      </w:pPr>
      <w:r w:rsidRPr="00315191">
        <w:rPr>
          <w:rFonts w:eastAsia="Calibri"/>
          <w:color w:val="000000"/>
          <w:sz w:val="24"/>
          <w:szCs w:val="24"/>
          <w:shd w:val="clear" w:color="auto" w:fill="FFFFFF"/>
          <w:lang w:eastAsia="en-US"/>
        </w:rPr>
        <w:t xml:space="preserve">23. </w:t>
      </w:r>
      <w:proofErr w:type="gramStart"/>
      <w:r w:rsidRPr="00315191">
        <w:rPr>
          <w:rFonts w:eastAsia="Calibri"/>
          <w:color w:val="000000"/>
          <w:sz w:val="24"/>
          <w:szCs w:val="24"/>
          <w:shd w:val="clear" w:color="auto" w:fill="FFFFFF"/>
          <w:lang w:eastAsia="en-US"/>
        </w:rPr>
        <w:t>Гомельский</w:t>
      </w:r>
      <w:proofErr w:type="gramEnd"/>
      <w:r w:rsidRPr="00315191">
        <w:rPr>
          <w:rFonts w:eastAsia="Calibri"/>
          <w:color w:val="000000"/>
          <w:sz w:val="24"/>
          <w:szCs w:val="24"/>
          <w:shd w:val="clear" w:color="auto" w:fill="FFFFFF"/>
          <w:lang w:eastAsia="en-US"/>
        </w:rPr>
        <w:t xml:space="preserve"> Е.Я.  Психологические аспекты современного баскетбола. Москва, 2010.</w:t>
      </w:r>
    </w:p>
    <w:p w:rsidR="00315191" w:rsidRPr="00315191" w:rsidRDefault="00315191" w:rsidP="00315191">
      <w:pPr>
        <w:widowControl/>
        <w:autoSpaceDE/>
        <w:autoSpaceDN/>
        <w:adjustRightInd/>
        <w:spacing w:line="276" w:lineRule="auto"/>
        <w:rPr>
          <w:rFonts w:eastAsia="Calibri"/>
          <w:color w:val="000000"/>
          <w:sz w:val="24"/>
          <w:szCs w:val="24"/>
          <w:shd w:val="clear" w:color="auto" w:fill="FFFFFF"/>
          <w:lang w:eastAsia="en-US"/>
        </w:rPr>
      </w:pPr>
      <w:r w:rsidRPr="00315191">
        <w:rPr>
          <w:rFonts w:eastAsia="Calibri"/>
          <w:color w:val="000000"/>
          <w:sz w:val="24"/>
          <w:szCs w:val="24"/>
          <w:shd w:val="clear" w:color="auto" w:fill="FFFFFF"/>
          <w:lang w:eastAsia="en-US"/>
        </w:rPr>
        <w:t>24. Лихачев О.Е., Фомин С.Г., Чернов С.В., Мазурина А.В. Теория и методика обучения игре в защите в баскетболе. Учебное пособие.  Москва-Смоленск, 2011.</w:t>
      </w:r>
    </w:p>
    <w:p w:rsidR="00315191" w:rsidRPr="00315191" w:rsidRDefault="00315191" w:rsidP="00315191">
      <w:pPr>
        <w:widowControl/>
        <w:autoSpaceDE/>
        <w:autoSpaceDN/>
        <w:adjustRightInd/>
        <w:spacing w:line="276" w:lineRule="auto"/>
        <w:rPr>
          <w:rFonts w:eastAsia="Calibri"/>
          <w:color w:val="000000"/>
          <w:sz w:val="24"/>
          <w:szCs w:val="24"/>
          <w:shd w:val="clear" w:color="auto" w:fill="FFFFFF"/>
          <w:lang w:eastAsia="en-US"/>
        </w:rPr>
      </w:pPr>
      <w:r w:rsidRPr="00315191">
        <w:rPr>
          <w:rFonts w:eastAsia="Calibri"/>
          <w:color w:val="000000"/>
          <w:sz w:val="24"/>
          <w:szCs w:val="24"/>
          <w:shd w:val="clear" w:color="auto" w:fill="FFFFFF"/>
          <w:lang w:eastAsia="en-US"/>
        </w:rPr>
        <w:lastRenderedPageBreak/>
        <w:t>25. Сидякин А.И., Гомельский Е.Я. Техника исполнения броска в прыжке. Методические рекомендации для детских тренеров по баскетболу. Москва, 2010</w:t>
      </w:r>
    </w:p>
    <w:p w:rsidR="00315191" w:rsidRPr="00315191" w:rsidRDefault="00315191" w:rsidP="00315191">
      <w:pPr>
        <w:widowControl/>
        <w:autoSpaceDE/>
        <w:autoSpaceDN/>
        <w:adjustRightInd/>
        <w:spacing w:line="276" w:lineRule="auto"/>
        <w:jc w:val="both"/>
        <w:rPr>
          <w:rFonts w:eastAsia="Calibri"/>
          <w:color w:val="000000"/>
          <w:sz w:val="24"/>
          <w:szCs w:val="24"/>
          <w:shd w:val="clear" w:color="auto" w:fill="FFFFFF"/>
          <w:lang w:eastAsia="en-US"/>
        </w:rPr>
      </w:pPr>
      <w:r w:rsidRPr="00315191">
        <w:rPr>
          <w:rFonts w:eastAsia="Calibri"/>
          <w:color w:val="000000"/>
          <w:sz w:val="24"/>
          <w:szCs w:val="24"/>
          <w:shd w:val="clear" w:color="auto" w:fill="FFFFFF"/>
          <w:lang w:eastAsia="en-US"/>
        </w:rPr>
        <w:t xml:space="preserve">26. Грошев А.М. Обеспечение надежности бросков мяча в баскетболе: </w:t>
      </w:r>
      <w:proofErr w:type="spellStart"/>
      <w:r w:rsidRPr="00315191">
        <w:rPr>
          <w:rFonts w:eastAsia="Calibri"/>
          <w:color w:val="000000"/>
          <w:sz w:val="24"/>
          <w:szCs w:val="24"/>
          <w:shd w:val="clear" w:color="auto" w:fill="FFFFFF"/>
          <w:lang w:eastAsia="en-US"/>
        </w:rPr>
        <w:t>автореф</w:t>
      </w:r>
      <w:proofErr w:type="spellEnd"/>
      <w:r w:rsidRPr="00315191">
        <w:rPr>
          <w:rFonts w:eastAsia="Calibri"/>
          <w:color w:val="000000"/>
          <w:sz w:val="24"/>
          <w:szCs w:val="24"/>
          <w:shd w:val="clear" w:color="auto" w:fill="FFFFFF"/>
          <w:lang w:eastAsia="en-US"/>
        </w:rPr>
        <w:t xml:space="preserve">. </w:t>
      </w:r>
      <w:proofErr w:type="spellStart"/>
      <w:r w:rsidRPr="00315191">
        <w:rPr>
          <w:rFonts w:eastAsia="Calibri"/>
          <w:color w:val="000000"/>
          <w:sz w:val="24"/>
          <w:szCs w:val="24"/>
          <w:shd w:val="clear" w:color="auto" w:fill="FFFFFF"/>
          <w:lang w:eastAsia="en-US"/>
        </w:rPr>
        <w:t>дисс</w:t>
      </w:r>
      <w:proofErr w:type="spellEnd"/>
      <w:r w:rsidRPr="00315191">
        <w:rPr>
          <w:rFonts w:eastAsia="Calibri"/>
          <w:color w:val="000000"/>
          <w:sz w:val="24"/>
          <w:szCs w:val="24"/>
          <w:shd w:val="clear" w:color="auto" w:fill="FFFFFF"/>
          <w:lang w:eastAsia="en-US"/>
        </w:rPr>
        <w:t xml:space="preserve">. канд. </w:t>
      </w:r>
      <w:proofErr w:type="spellStart"/>
      <w:r w:rsidRPr="00315191">
        <w:rPr>
          <w:rFonts w:eastAsia="Calibri"/>
          <w:color w:val="000000"/>
          <w:sz w:val="24"/>
          <w:szCs w:val="24"/>
          <w:shd w:val="clear" w:color="auto" w:fill="FFFFFF"/>
          <w:lang w:eastAsia="en-US"/>
        </w:rPr>
        <w:t>пед</w:t>
      </w:r>
      <w:proofErr w:type="spellEnd"/>
      <w:r w:rsidRPr="00315191">
        <w:rPr>
          <w:rFonts w:eastAsia="Calibri"/>
          <w:color w:val="000000"/>
          <w:sz w:val="24"/>
          <w:szCs w:val="24"/>
          <w:shd w:val="clear" w:color="auto" w:fill="FFFFFF"/>
          <w:lang w:eastAsia="en-US"/>
        </w:rPr>
        <w:t xml:space="preserve">. наук / А.М. Грошев. - </w:t>
      </w:r>
      <w:proofErr w:type="spellStart"/>
      <w:r w:rsidRPr="00315191">
        <w:rPr>
          <w:rFonts w:eastAsia="Calibri"/>
          <w:color w:val="000000"/>
          <w:sz w:val="24"/>
          <w:szCs w:val="24"/>
          <w:shd w:val="clear" w:color="auto" w:fill="FFFFFF"/>
          <w:lang w:eastAsia="en-US"/>
        </w:rPr>
        <w:t>Малаховка</w:t>
      </w:r>
      <w:proofErr w:type="spellEnd"/>
      <w:r w:rsidRPr="00315191">
        <w:rPr>
          <w:rFonts w:eastAsia="Calibri"/>
          <w:color w:val="000000"/>
          <w:sz w:val="24"/>
          <w:szCs w:val="24"/>
          <w:shd w:val="clear" w:color="auto" w:fill="FFFFFF"/>
          <w:lang w:eastAsia="en-US"/>
        </w:rPr>
        <w:t xml:space="preserve">, 2005. - с.15. </w:t>
      </w:r>
    </w:p>
    <w:p w:rsidR="00315191" w:rsidRPr="00315191" w:rsidRDefault="00315191" w:rsidP="00315191">
      <w:pPr>
        <w:widowControl/>
        <w:autoSpaceDE/>
        <w:autoSpaceDN/>
        <w:adjustRightInd/>
        <w:spacing w:line="276" w:lineRule="auto"/>
        <w:jc w:val="both"/>
        <w:rPr>
          <w:rFonts w:eastAsia="Calibri"/>
          <w:color w:val="000000"/>
          <w:sz w:val="24"/>
          <w:szCs w:val="24"/>
          <w:shd w:val="clear" w:color="auto" w:fill="FFFFFF"/>
          <w:lang w:eastAsia="en-US"/>
        </w:rPr>
      </w:pPr>
      <w:r w:rsidRPr="00315191">
        <w:rPr>
          <w:rFonts w:eastAsia="Calibri"/>
          <w:color w:val="000000"/>
          <w:sz w:val="24"/>
          <w:szCs w:val="24"/>
          <w:shd w:val="clear" w:color="auto" w:fill="FFFFFF"/>
          <w:lang w:eastAsia="en-US"/>
        </w:rPr>
        <w:t>27. Губа В.П. Особенности отбора в баскетболе / В.П. Губа, С.Г. Фомин, СВ. Чернов. - М.: Физкультура и спорт, 2006. -144 с.</w:t>
      </w:r>
    </w:p>
    <w:p w:rsidR="00315191" w:rsidRDefault="00315191">
      <w:pPr>
        <w:shd w:val="clear" w:color="auto" w:fill="FFFFFF"/>
        <w:spacing w:before="2844" w:line="324" w:lineRule="exact"/>
        <w:ind w:left="3298" w:right="3305"/>
        <w:jc w:val="center"/>
      </w:pPr>
    </w:p>
    <w:p w:rsidR="00445BA2" w:rsidRDefault="00445BA2">
      <w:pPr>
        <w:shd w:val="clear" w:color="auto" w:fill="FFFFFF"/>
        <w:spacing w:before="2844" w:line="324" w:lineRule="exact"/>
        <w:ind w:left="3298" w:right="3305"/>
        <w:jc w:val="center"/>
      </w:pPr>
    </w:p>
    <w:p w:rsidR="00445BA2" w:rsidRDefault="00445BA2">
      <w:pPr>
        <w:shd w:val="clear" w:color="auto" w:fill="FFFFFF"/>
        <w:spacing w:before="2844" w:line="324" w:lineRule="exact"/>
        <w:ind w:left="3298" w:right="3305"/>
        <w:jc w:val="center"/>
      </w:pPr>
    </w:p>
    <w:p w:rsidR="00445BA2" w:rsidRDefault="00445BA2">
      <w:pPr>
        <w:shd w:val="clear" w:color="auto" w:fill="FFFFFF"/>
        <w:spacing w:before="2844" w:line="324" w:lineRule="exact"/>
        <w:ind w:left="3298" w:right="3305"/>
        <w:jc w:val="center"/>
        <w:sectPr w:rsidR="00445BA2" w:rsidSect="00830DC3">
          <w:type w:val="continuous"/>
          <w:pgSz w:w="11909" w:h="16834"/>
          <w:pgMar w:top="1134" w:right="850" w:bottom="1134" w:left="1701" w:header="720" w:footer="720" w:gutter="0"/>
          <w:cols w:space="60"/>
          <w:noEndnote/>
          <w:docGrid w:linePitch="272"/>
        </w:sectPr>
      </w:pPr>
    </w:p>
    <w:p w:rsidR="00445BA2" w:rsidRDefault="00445BA2" w:rsidP="00445BA2">
      <w:pPr>
        <w:shd w:val="clear" w:color="auto" w:fill="FFFFFF"/>
        <w:tabs>
          <w:tab w:val="left" w:pos="11722"/>
        </w:tabs>
      </w:pPr>
      <w:r>
        <w:rPr>
          <w:b/>
          <w:bCs/>
          <w:spacing w:val="-1"/>
          <w:sz w:val="24"/>
          <w:szCs w:val="24"/>
        </w:rPr>
        <w:lastRenderedPageBreak/>
        <w:t xml:space="preserve">     СОГЛАСОВАНО</w:t>
      </w:r>
      <w:r>
        <w:rPr>
          <w:rFonts w:ascii="Arial" w:hAnsi="Arial" w:cs="Arial"/>
          <w:b/>
          <w:bCs/>
          <w:sz w:val="24"/>
          <w:szCs w:val="24"/>
        </w:rPr>
        <w:tab/>
      </w:r>
      <w:r>
        <w:rPr>
          <w:b/>
          <w:bCs/>
          <w:sz w:val="24"/>
          <w:szCs w:val="24"/>
        </w:rPr>
        <w:t>УТВЕРЖДАЮ</w:t>
      </w:r>
    </w:p>
    <w:p w:rsidR="00445BA2" w:rsidRDefault="00445BA2" w:rsidP="00445BA2">
      <w:pPr>
        <w:shd w:val="clear" w:color="auto" w:fill="FFFFFF"/>
        <w:tabs>
          <w:tab w:val="left" w:pos="10048"/>
        </w:tabs>
        <w:ind w:left="50"/>
      </w:pPr>
      <w:r>
        <w:rPr>
          <w:b/>
          <w:bCs/>
          <w:sz w:val="24"/>
          <w:szCs w:val="24"/>
        </w:rPr>
        <w:t>Зам. директора по УВР</w:t>
      </w:r>
      <w:r>
        <w:rPr>
          <w:rFonts w:ascii="Arial" w:hAnsi="Arial" w:cs="Arial"/>
          <w:b/>
          <w:bCs/>
          <w:sz w:val="24"/>
          <w:szCs w:val="24"/>
        </w:rPr>
        <w:tab/>
      </w:r>
      <w:r>
        <w:rPr>
          <w:sz w:val="24"/>
          <w:szCs w:val="24"/>
        </w:rPr>
        <w:t>Директор МБУДО ДЮСШ №3 г</w:t>
      </w:r>
      <w:proofErr w:type="gramStart"/>
      <w:r>
        <w:rPr>
          <w:sz w:val="24"/>
          <w:szCs w:val="24"/>
        </w:rPr>
        <w:t>.С</w:t>
      </w:r>
      <w:proofErr w:type="gramEnd"/>
      <w:r>
        <w:rPr>
          <w:sz w:val="24"/>
          <w:szCs w:val="24"/>
        </w:rPr>
        <w:t>евероморска</w:t>
      </w:r>
    </w:p>
    <w:p w:rsidR="00445BA2" w:rsidRDefault="00445BA2" w:rsidP="00445BA2">
      <w:pPr>
        <w:shd w:val="clear" w:color="auto" w:fill="FFFFFF"/>
        <w:tabs>
          <w:tab w:val="left" w:pos="2192"/>
        </w:tabs>
        <w:ind w:left="61"/>
      </w:pPr>
      <w:r>
        <w:rPr>
          <w:sz w:val="24"/>
          <w:szCs w:val="24"/>
        </w:rPr>
        <w:t xml:space="preserve">" </w:t>
      </w:r>
      <w:r w:rsidRPr="00445BA2">
        <w:rPr>
          <w:sz w:val="24"/>
          <w:szCs w:val="24"/>
          <w:u w:val="single"/>
        </w:rPr>
        <w:t xml:space="preserve">     </w:t>
      </w:r>
      <w:r>
        <w:rPr>
          <w:sz w:val="24"/>
          <w:szCs w:val="24"/>
        </w:rPr>
        <w:t>"</w:t>
      </w:r>
      <w:r w:rsidRPr="00445BA2">
        <w:rPr>
          <w:rFonts w:ascii="Arial" w:cs="Arial"/>
          <w:sz w:val="24"/>
          <w:szCs w:val="24"/>
          <w:u w:val="single"/>
        </w:rPr>
        <w:tab/>
      </w:r>
      <w:r>
        <w:rPr>
          <w:b/>
          <w:bCs/>
          <w:spacing w:val="-1"/>
          <w:sz w:val="24"/>
          <w:szCs w:val="24"/>
        </w:rPr>
        <w:t xml:space="preserve">20 __ г.    </w:t>
      </w:r>
      <w:r>
        <w:t xml:space="preserve">                                                                                                                                                                               </w:t>
      </w:r>
      <w:r>
        <w:rPr>
          <w:sz w:val="24"/>
          <w:szCs w:val="24"/>
        </w:rPr>
        <w:t xml:space="preserve">" </w:t>
      </w:r>
      <w:r w:rsidRPr="00445BA2">
        <w:rPr>
          <w:sz w:val="24"/>
          <w:szCs w:val="24"/>
          <w:u w:val="single"/>
        </w:rPr>
        <w:t xml:space="preserve">     </w:t>
      </w:r>
      <w:r>
        <w:rPr>
          <w:sz w:val="24"/>
          <w:szCs w:val="24"/>
        </w:rPr>
        <w:t>"</w:t>
      </w:r>
      <w:r w:rsidRPr="00445BA2">
        <w:rPr>
          <w:rFonts w:ascii="Arial" w:cs="Arial"/>
          <w:sz w:val="24"/>
          <w:szCs w:val="24"/>
          <w:u w:val="single"/>
        </w:rPr>
        <w:tab/>
      </w:r>
      <w:r>
        <w:rPr>
          <w:rFonts w:ascii="Arial" w:cs="Arial"/>
          <w:sz w:val="24"/>
          <w:szCs w:val="24"/>
          <w:u w:val="single"/>
        </w:rPr>
        <w:t xml:space="preserve">          </w:t>
      </w:r>
      <w:r>
        <w:rPr>
          <w:b/>
          <w:bCs/>
          <w:spacing w:val="-1"/>
          <w:sz w:val="24"/>
          <w:szCs w:val="24"/>
        </w:rPr>
        <w:t>20 __ г.</w:t>
      </w:r>
    </w:p>
    <w:p w:rsidR="00445BA2" w:rsidRDefault="00445BA2" w:rsidP="00445BA2">
      <w:pPr>
        <w:shd w:val="clear" w:color="auto" w:fill="FFFFFF"/>
        <w:ind w:left="3510"/>
      </w:pPr>
      <w:r>
        <w:rPr>
          <w:b/>
          <w:bCs/>
          <w:sz w:val="24"/>
          <w:szCs w:val="24"/>
        </w:rPr>
        <w:t>Тематический план-график учебно-тренировочных занятий по баскетболу</w:t>
      </w:r>
    </w:p>
    <w:p w:rsidR="00445BA2" w:rsidRDefault="00445BA2" w:rsidP="00445BA2">
      <w:pPr>
        <w:shd w:val="clear" w:color="auto" w:fill="FFFFFF"/>
        <w:ind w:left="3856"/>
      </w:pPr>
      <w:r>
        <w:rPr>
          <w:b/>
          <w:bCs/>
          <w:sz w:val="24"/>
          <w:szCs w:val="24"/>
          <w:u w:val="single"/>
        </w:rPr>
        <w:t>по программе "Введение в дисциплину баскетбол с 8 до 18 лет" на 20    -20     учебный год</w:t>
      </w:r>
    </w:p>
    <w:tbl>
      <w:tblPr>
        <w:tblW w:w="0" w:type="auto"/>
        <w:tblInd w:w="40" w:type="dxa"/>
        <w:tblLayout w:type="fixed"/>
        <w:tblCellMar>
          <w:left w:w="40" w:type="dxa"/>
          <w:right w:w="40" w:type="dxa"/>
        </w:tblCellMar>
        <w:tblLook w:val="0000" w:firstRow="0" w:lastRow="0" w:firstColumn="0" w:lastColumn="0" w:noHBand="0" w:noVBand="0"/>
      </w:tblPr>
      <w:tblGrid>
        <w:gridCol w:w="2617"/>
        <w:gridCol w:w="238"/>
        <w:gridCol w:w="241"/>
        <w:gridCol w:w="234"/>
        <w:gridCol w:w="238"/>
        <w:gridCol w:w="238"/>
        <w:gridCol w:w="241"/>
        <w:gridCol w:w="238"/>
        <w:gridCol w:w="234"/>
        <w:gridCol w:w="241"/>
        <w:gridCol w:w="238"/>
        <w:gridCol w:w="238"/>
        <w:gridCol w:w="234"/>
        <w:gridCol w:w="241"/>
        <w:gridCol w:w="238"/>
        <w:gridCol w:w="238"/>
        <w:gridCol w:w="241"/>
        <w:gridCol w:w="238"/>
        <w:gridCol w:w="238"/>
        <w:gridCol w:w="238"/>
        <w:gridCol w:w="241"/>
        <w:gridCol w:w="241"/>
        <w:gridCol w:w="234"/>
        <w:gridCol w:w="241"/>
        <w:gridCol w:w="241"/>
        <w:gridCol w:w="241"/>
        <w:gridCol w:w="234"/>
        <w:gridCol w:w="238"/>
        <w:gridCol w:w="241"/>
        <w:gridCol w:w="234"/>
        <w:gridCol w:w="238"/>
        <w:gridCol w:w="241"/>
        <w:gridCol w:w="241"/>
        <w:gridCol w:w="238"/>
        <w:gridCol w:w="238"/>
        <w:gridCol w:w="241"/>
        <w:gridCol w:w="238"/>
        <w:gridCol w:w="238"/>
        <w:gridCol w:w="241"/>
        <w:gridCol w:w="241"/>
        <w:gridCol w:w="234"/>
        <w:gridCol w:w="238"/>
        <w:gridCol w:w="245"/>
        <w:gridCol w:w="241"/>
        <w:gridCol w:w="234"/>
        <w:gridCol w:w="238"/>
        <w:gridCol w:w="248"/>
        <w:gridCol w:w="234"/>
        <w:gridCol w:w="234"/>
        <w:gridCol w:w="241"/>
        <w:gridCol w:w="241"/>
        <w:gridCol w:w="241"/>
        <w:gridCol w:w="238"/>
        <w:gridCol w:w="241"/>
        <w:gridCol w:w="536"/>
      </w:tblGrid>
      <w:tr w:rsidR="00445BA2" w:rsidRPr="00FC5FDA" w:rsidTr="0034729A">
        <w:trPr>
          <w:trHeight w:hRule="exact" w:val="245"/>
        </w:trPr>
        <w:tc>
          <w:tcPr>
            <w:tcW w:w="2617" w:type="dxa"/>
            <w:vMerge w:val="restart"/>
            <w:tcBorders>
              <w:top w:val="single" w:sz="6" w:space="0" w:color="auto"/>
              <w:left w:val="single" w:sz="6" w:space="0" w:color="auto"/>
              <w:bottom w:val="nil"/>
              <w:right w:val="single" w:sz="6" w:space="0" w:color="auto"/>
            </w:tcBorders>
            <w:shd w:val="clear" w:color="auto" w:fill="FFFFFF"/>
          </w:tcPr>
          <w:p w:rsidR="00445BA2" w:rsidRPr="00FC5FDA" w:rsidRDefault="00445BA2" w:rsidP="0034729A">
            <w:pPr>
              <w:shd w:val="clear" w:color="auto" w:fill="FFFFFF"/>
              <w:ind w:left="425"/>
            </w:pPr>
            <w:r>
              <w:rPr>
                <w:b/>
                <w:bCs/>
                <w:sz w:val="14"/>
                <w:szCs w:val="14"/>
              </w:rPr>
              <w:t>Содержание / Недели</w:t>
            </w:r>
          </w:p>
        </w:tc>
        <w:tc>
          <w:tcPr>
            <w:tcW w:w="12654" w:type="dxa"/>
            <w:gridSpan w:val="53"/>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68"/>
            </w:pPr>
            <w:r>
              <w:rPr>
                <w:b/>
                <w:bCs/>
                <w:sz w:val="14"/>
                <w:szCs w:val="14"/>
              </w:rPr>
              <w:t>Сентябрь         Октябрь             Ноябрь               Декабрь              Январь         Февраль         Март                      Апрель           Май                Июнь               Июль           Август</w:t>
            </w:r>
          </w:p>
        </w:tc>
        <w:tc>
          <w:tcPr>
            <w:tcW w:w="536" w:type="dxa"/>
            <w:vMerge w:val="restart"/>
            <w:tcBorders>
              <w:top w:val="single" w:sz="6" w:space="0" w:color="auto"/>
              <w:left w:val="single" w:sz="6" w:space="0" w:color="auto"/>
              <w:bottom w:val="nil"/>
              <w:right w:val="single" w:sz="6" w:space="0" w:color="auto"/>
            </w:tcBorders>
            <w:shd w:val="clear" w:color="auto" w:fill="FFFFFF"/>
          </w:tcPr>
          <w:p w:rsidR="00445BA2" w:rsidRPr="00FC5FDA" w:rsidRDefault="00445BA2" w:rsidP="0034729A">
            <w:pPr>
              <w:shd w:val="clear" w:color="auto" w:fill="FFFFFF"/>
            </w:pPr>
            <w:r>
              <w:rPr>
                <w:sz w:val="14"/>
                <w:szCs w:val="14"/>
              </w:rPr>
              <w:t>Всего</w:t>
            </w:r>
          </w:p>
        </w:tc>
      </w:tr>
      <w:tr w:rsidR="003418E5" w:rsidRPr="00FC5FDA" w:rsidTr="0034729A">
        <w:trPr>
          <w:trHeight w:hRule="exact" w:val="230"/>
        </w:trPr>
        <w:tc>
          <w:tcPr>
            <w:tcW w:w="2617" w:type="dxa"/>
            <w:vMerge/>
            <w:tcBorders>
              <w:top w:val="nil"/>
              <w:left w:val="single" w:sz="6" w:space="0" w:color="auto"/>
              <w:bottom w:val="single" w:sz="6" w:space="0" w:color="auto"/>
              <w:right w:val="single" w:sz="6" w:space="0" w:color="auto"/>
            </w:tcBorders>
            <w:shd w:val="clear" w:color="auto" w:fill="FFFFFF"/>
          </w:tcPr>
          <w:p w:rsidR="00445BA2" w:rsidRPr="00FC5FDA" w:rsidRDefault="00445BA2" w:rsidP="0034729A"/>
          <w:p w:rsidR="00445BA2" w:rsidRPr="00FC5FDA" w:rsidRDefault="00445BA2" w:rsidP="0034729A"/>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pPr>
            <w:r w:rsidRPr="00FC5FDA">
              <w:rPr>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pPr>
            <w:r w:rsidRPr="00FC5FDA">
              <w:rPr>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pPr>
            <w:r w:rsidRPr="00FC5FDA">
              <w:rPr>
                <w:bCs/>
                <w:sz w:val="18"/>
                <w:szCs w:val="18"/>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pPr>
            <w:r w:rsidRPr="00FC5FDA">
              <w:rPr>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pPr>
            <w:r w:rsidRPr="00FC5FDA">
              <w:rPr>
                <w:bCs/>
                <w:sz w:val="14"/>
                <w:szCs w:val="14"/>
              </w:rPr>
              <w:t>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pPr>
            <w:r w:rsidRPr="00FC5FDA">
              <w:rPr>
                <w:bCs/>
                <w:sz w:val="18"/>
                <w:szCs w:val="18"/>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pPr>
            <w:r w:rsidRPr="00FC5FDA">
              <w:rPr>
                <w:bCs/>
                <w:sz w:val="14"/>
                <w:szCs w:val="14"/>
              </w:rPr>
              <w:t>7</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pPr>
            <w:r w:rsidRPr="00FC5FDA">
              <w:rPr>
                <w:bCs/>
                <w:sz w:val="14"/>
                <w:szCs w:val="14"/>
              </w:rPr>
              <w:t>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pPr>
            <w:r w:rsidRPr="00FC5FDA">
              <w:rPr>
                <w:bCs/>
                <w:sz w:val="18"/>
                <w:szCs w:val="18"/>
              </w:rPr>
              <w:t>9</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10</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8"/>
              </w:rPr>
              <w:t>1</w:t>
            </w:r>
            <w:r w:rsidRPr="00FC5FDA">
              <w:rPr>
                <w:bCs/>
                <w:sz w:val="18"/>
                <w:szCs w:val="18"/>
              </w:rPr>
              <w:t>33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16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17</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18</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19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25</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28</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29</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sz w:val="14"/>
              </w:rPr>
            </w:pPr>
            <w:r w:rsidRPr="00FC5FDA">
              <w:rPr>
                <w:bCs/>
                <w:sz w:val="14"/>
                <w:szCs w:val="18"/>
              </w:rPr>
              <w:t>30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sz w:val="14"/>
              </w:rPr>
            </w:pPr>
            <w:r w:rsidRPr="00FC5FDA">
              <w:rPr>
                <w:bCs/>
                <w:sz w:val="14"/>
                <w:szCs w:val="18"/>
              </w:rPr>
              <w:t>31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4"/>
              </w:rPr>
              <w:t>35</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38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4"/>
                <w:szCs w:val="18"/>
              </w:rPr>
              <w:t>3</w:t>
            </w:r>
            <w:r w:rsidRPr="00FC5FDA">
              <w:rPr>
                <w:bCs/>
                <w:sz w:val="18"/>
                <w:szCs w:val="18"/>
              </w:rPr>
              <w:t>9</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40</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45</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47</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49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50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sz w:val="14"/>
              </w:rPr>
            </w:pPr>
            <w:r w:rsidRPr="00FC5FDA">
              <w:rPr>
                <w:bCs/>
                <w:sz w:val="14"/>
                <w:szCs w:val="18"/>
              </w:rPr>
              <w:t>51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52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vMerge/>
            <w:tcBorders>
              <w:top w:val="nil"/>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p w:rsidR="00445BA2" w:rsidRPr="00FC5FDA" w:rsidRDefault="00445BA2" w:rsidP="0034729A">
            <w:pPr>
              <w:shd w:val="clear" w:color="auto" w:fill="FFFFFF"/>
            </w:pPr>
          </w:p>
        </w:tc>
      </w:tr>
      <w:tr w:rsidR="003418E5" w:rsidRPr="00FC5FDA" w:rsidTr="0034729A">
        <w:trPr>
          <w:trHeight w:hRule="exact" w:val="216"/>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810"/>
            </w:pPr>
            <w:r w:rsidRPr="00FC5FDA">
              <w:rPr>
                <w:b/>
                <w:bCs/>
                <w:sz w:val="14"/>
                <w:szCs w:val="14"/>
              </w:rPr>
              <w:t>1.</w:t>
            </w:r>
            <w:r>
              <w:rPr>
                <w:b/>
                <w:bCs/>
                <w:sz w:val="14"/>
                <w:szCs w:val="14"/>
              </w:rPr>
              <w:t>ТЕОРИЯ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12"/>
              <w:rPr>
                <w:b/>
              </w:rPr>
            </w:pPr>
            <w:r w:rsidRPr="00FC5FDA">
              <w:rPr>
                <w:b/>
                <w:sz w:val="14"/>
                <w:szCs w:val="14"/>
              </w:rPr>
              <w:t>11</w:t>
            </w:r>
          </w:p>
        </w:tc>
      </w:tr>
      <w:tr w:rsidR="003418E5" w:rsidRPr="00FC5FDA" w:rsidTr="0034729A">
        <w:trPr>
          <w:trHeight w:hRule="exact" w:val="364"/>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spacing w:line="212" w:lineRule="exact"/>
              <w:ind w:right="187" w:firstLine="14"/>
            </w:pPr>
            <w:r w:rsidRPr="00FC5FDA">
              <w:rPr>
                <w:sz w:val="14"/>
                <w:szCs w:val="14"/>
              </w:rPr>
              <w:t>1 .</w:t>
            </w:r>
            <w:r>
              <w:rPr>
                <w:sz w:val="14"/>
                <w:szCs w:val="14"/>
              </w:rPr>
              <w:t>Физическая культура и спорт в России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497"/>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spacing w:line="209" w:lineRule="exact"/>
              <w:ind w:right="310"/>
            </w:pPr>
            <w:r w:rsidRPr="00FC5FDA">
              <w:rPr>
                <w:sz w:val="14"/>
                <w:szCs w:val="14"/>
              </w:rPr>
              <w:t xml:space="preserve">2. </w:t>
            </w:r>
            <w:r>
              <w:rPr>
                <w:sz w:val="14"/>
                <w:szCs w:val="14"/>
              </w:rPr>
              <w:t xml:space="preserve">Гигиенические требования </w:t>
            </w:r>
            <w:proofErr w:type="gramStart"/>
            <w:r>
              <w:rPr>
                <w:b/>
                <w:bCs/>
                <w:sz w:val="14"/>
                <w:szCs w:val="14"/>
              </w:rPr>
              <w:t>к</w:t>
            </w:r>
            <w:proofErr w:type="gramEnd"/>
            <w:r>
              <w:rPr>
                <w:b/>
                <w:bCs/>
                <w:sz w:val="14"/>
                <w:szCs w:val="14"/>
              </w:rPr>
              <w:t xml:space="preserve"> </w:t>
            </w:r>
            <w:r>
              <w:rPr>
                <w:sz w:val="14"/>
                <w:szCs w:val="14"/>
              </w:rPr>
              <w:t>занимающимся спортом.</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436"/>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spacing w:line="212" w:lineRule="exact"/>
              <w:ind w:right="7"/>
            </w:pPr>
            <w:r w:rsidRPr="00FC5FDA">
              <w:rPr>
                <w:sz w:val="14"/>
                <w:szCs w:val="14"/>
              </w:rPr>
              <w:t xml:space="preserve">3. </w:t>
            </w:r>
            <w:r>
              <w:rPr>
                <w:sz w:val="14"/>
                <w:szCs w:val="14"/>
              </w:rPr>
              <w:t>История и развитие баскетбола в России.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63"/>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4. </w:t>
            </w:r>
            <w:r>
              <w:rPr>
                <w:sz w:val="14"/>
                <w:szCs w:val="14"/>
              </w:rPr>
              <w:t>Правила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5. </w:t>
            </w:r>
            <w:r>
              <w:rPr>
                <w:sz w:val="14"/>
                <w:szCs w:val="14"/>
              </w:rPr>
              <w:t>Тактическая подготовка.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59"/>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6. </w:t>
            </w:r>
            <w:r>
              <w:rPr>
                <w:sz w:val="14"/>
                <w:szCs w:val="14"/>
              </w:rPr>
              <w:t>Техническая подготовка.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445BA2" w:rsidRPr="00FC5FDA" w:rsidTr="0034729A">
        <w:trPr>
          <w:trHeight w:hRule="exact" w:val="220"/>
        </w:trPr>
        <w:tc>
          <w:tcPr>
            <w:tcW w:w="15807" w:type="dxa"/>
            <w:gridSpan w:val="55"/>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03"/>
            </w:pPr>
            <w:r w:rsidRPr="00FC5FDA">
              <w:rPr>
                <w:b/>
                <w:bCs/>
                <w:sz w:val="14"/>
                <w:szCs w:val="14"/>
              </w:rPr>
              <w:t>2</w:t>
            </w:r>
            <w:r w:rsidRPr="00FC5FDA">
              <w:rPr>
                <w:b/>
                <w:bCs/>
                <w:sz w:val="14"/>
                <w:szCs w:val="14"/>
                <w:lang w:val="en-US"/>
              </w:rPr>
              <w:t xml:space="preserve">. </w:t>
            </w:r>
            <w:r>
              <w:rPr>
                <w:b/>
                <w:bCs/>
                <w:sz w:val="14"/>
                <w:szCs w:val="14"/>
              </w:rPr>
              <w:t>ПРАКТИКА</w:t>
            </w:r>
          </w:p>
        </w:tc>
      </w:tr>
      <w:tr w:rsidR="003418E5" w:rsidRPr="00FC5FDA" w:rsidTr="0034729A">
        <w:trPr>
          <w:trHeight w:hRule="exact" w:val="220"/>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950"/>
            </w:pPr>
            <w:r w:rsidRPr="00FC5FDA">
              <w:rPr>
                <w:smallCaps/>
                <w:sz w:val="22"/>
                <w:szCs w:val="22"/>
              </w:rPr>
              <w:t>ОФП</w:t>
            </w:r>
            <w:r>
              <w:rPr>
                <w:smallCaps/>
                <w:sz w:val="22"/>
                <w:szCs w:val="22"/>
              </w:rPr>
              <w:t xml:space="preserve">             </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3</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4</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4</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4</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30"/>
              <w:rPr>
                <w:b/>
              </w:rPr>
            </w:pPr>
            <w:r w:rsidRPr="00FC5FDA">
              <w:rPr>
                <w:b/>
                <w:sz w:val="14"/>
                <w:szCs w:val="14"/>
              </w:rPr>
              <w:t>137</w:t>
            </w:r>
          </w:p>
        </w:tc>
      </w:tr>
      <w:tr w:rsidR="003418E5" w:rsidRPr="00FC5FDA" w:rsidTr="0034729A">
        <w:trPr>
          <w:trHeight w:hRule="exact" w:val="475"/>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spacing w:line="205" w:lineRule="exact"/>
              <w:ind w:right="151" w:firstLine="22"/>
            </w:pPr>
            <w:r w:rsidRPr="00FC5FDA">
              <w:rPr>
                <w:b/>
                <w:bCs/>
                <w:sz w:val="14"/>
                <w:szCs w:val="14"/>
              </w:rPr>
              <w:t xml:space="preserve">1. </w:t>
            </w:r>
            <w:r>
              <w:rPr>
                <w:sz w:val="14"/>
                <w:szCs w:val="14"/>
              </w:rPr>
              <w:t xml:space="preserve">Комплексы </w:t>
            </w:r>
            <w:proofErr w:type="spellStart"/>
            <w:r>
              <w:rPr>
                <w:sz w:val="14"/>
                <w:szCs w:val="14"/>
              </w:rPr>
              <w:t>обшеразвивающих</w:t>
            </w:r>
            <w:proofErr w:type="spellEnd"/>
            <w:r>
              <w:rPr>
                <w:sz w:val="14"/>
                <w:szCs w:val="14"/>
              </w:rPr>
              <w:t xml:space="preserve"> упражнений</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1"/>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5"/>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2. </w:t>
            </w:r>
            <w:r>
              <w:rPr>
                <w:sz w:val="14"/>
                <w:szCs w:val="14"/>
              </w:rPr>
              <w:t>Беговые упражнения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3. </w:t>
            </w:r>
            <w:r>
              <w:rPr>
                <w:sz w:val="14"/>
                <w:szCs w:val="14"/>
              </w:rPr>
              <w:t>Эстафеты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1"/>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1"/>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63"/>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4. </w:t>
            </w:r>
            <w:r>
              <w:rPr>
                <w:sz w:val="14"/>
                <w:szCs w:val="14"/>
              </w:rPr>
              <w:t>Спортивные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12"/>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033"/>
            </w:pPr>
            <w:r>
              <w:rPr>
                <w:b/>
                <w:bCs/>
                <w:sz w:val="14"/>
                <w:szCs w:val="14"/>
              </w:rPr>
              <w:t>СФП</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bCs/>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7"/>
              <w:rPr>
                <w:b/>
              </w:rPr>
            </w:pPr>
            <w:r w:rsidRPr="00FC5FDA">
              <w:rPr>
                <w:b/>
                <w:sz w:val="14"/>
                <w:szCs w:val="14"/>
              </w:rPr>
              <w:t>68</w:t>
            </w: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1. </w:t>
            </w:r>
            <w:r>
              <w:rPr>
                <w:sz w:val="14"/>
                <w:szCs w:val="14"/>
              </w:rPr>
              <w:t>Изучение бросков</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sz w:val="22"/>
                <w:szCs w:val="22"/>
              </w:rPr>
              <w:t>х</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5"/>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2. </w:t>
            </w:r>
            <w:r>
              <w:rPr>
                <w:sz w:val="14"/>
                <w:szCs w:val="14"/>
              </w:rPr>
              <w:t>Развитие силовых качеств</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sz w:val="14"/>
                <w:szCs w:val="14"/>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52"/>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3. </w:t>
            </w:r>
            <w:r>
              <w:rPr>
                <w:sz w:val="14"/>
                <w:szCs w:val="14"/>
              </w:rPr>
              <w:t>Развитие скоростных качеств</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59"/>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4. </w:t>
            </w:r>
            <w:r>
              <w:rPr>
                <w:sz w:val="14"/>
                <w:szCs w:val="14"/>
              </w:rPr>
              <w:t>Развитие выносливости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63"/>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5. </w:t>
            </w:r>
            <w:r>
              <w:rPr>
                <w:sz w:val="14"/>
                <w:szCs w:val="14"/>
              </w:rPr>
              <w:t>Развитие игровой ЛОВКОСТИ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22"/>
              </w:rPr>
              <w:t>х</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х</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Cs/>
                <w:sz w:val="18"/>
                <w:szCs w:val="28"/>
              </w:rPr>
              <w:t>х</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20"/>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972"/>
            </w:pPr>
            <w:r w:rsidRPr="00FC5FDA">
              <w:rPr>
                <w:sz w:val="22"/>
                <w:szCs w:val="22"/>
              </w:rPr>
              <w:t>3. ТТП</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bCs/>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bCs/>
                <w:sz w:val="10"/>
                <w:szCs w:val="10"/>
                <w:lang w:val="en-US"/>
              </w:rPr>
              <w:t>I</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jc w:val="right"/>
              <w:rPr>
                <w:b/>
              </w:rPr>
            </w:pPr>
            <w:r w:rsidRPr="00FC5FDA">
              <w:rPr>
                <w:b/>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91"/>
              <w:rPr>
                <w:b/>
              </w:rPr>
            </w:pPr>
            <w:r w:rsidRPr="00FC5FDA">
              <w:rPr>
                <w:b/>
                <w:sz w:val="14"/>
                <w:szCs w:val="14"/>
              </w:rPr>
              <w:t>88</w:t>
            </w: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1. </w:t>
            </w:r>
            <w:r>
              <w:rPr>
                <w:sz w:val="14"/>
                <w:szCs w:val="14"/>
              </w:rPr>
              <w:t>Броски - передачи мяча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22"/>
                <w:szCs w:val="22"/>
              </w:rPr>
              <w:t>*</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sz w:val="22"/>
                <w:szCs w:val="22"/>
                <w:vertAlign w:val="superscript"/>
              </w:rPr>
              <w:t>х</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rPr>
              <w:t>N</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5"/>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2. </w:t>
            </w:r>
            <w:r>
              <w:rPr>
                <w:sz w:val="14"/>
                <w:szCs w:val="14"/>
              </w:rPr>
              <w:t>Ведение мяча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rPr>
              <w:t>N</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sz w:val="14"/>
                <w:szCs w:val="14"/>
              </w:rPr>
              <w:t>х</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40"/>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3. </w:t>
            </w:r>
            <w:r>
              <w:rPr>
                <w:sz w:val="14"/>
                <w:szCs w:val="14"/>
              </w:rPr>
              <w:t>Отбор мяча</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4"/>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48"/>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4. </w:t>
            </w:r>
            <w:r>
              <w:rPr>
                <w:sz w:val="14"/>
                <w:szCs w:val="14"/>
              </w:rPr>
              <w:t>Техника игры в защите – в нападении</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22"/>
                <w:szCs w:val="22"/>
              </w:rPr>
              <w:t>-</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4"/>
                <w:szCs w:val="14"/>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3418E5" w:rsidRPr="00FC5FDA" w:rsidTr="0034729A">
        <w:trPr>
          <w:trHeight w:hRule="exact" w:val="259"/>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sz w:val="14"/>
                <w:szCs w:val="14"/>
              </w:rPr>
              <w:t xml:space="preserve">5. </w:t>
            </w:r>
            <w:r>
              <w:rPr>
                <w:sz w:val="14"/>
                <w:szCs w:val="14"/>
              </w:rPr>
              <w:t>Тренировочные игры</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sz w:val="14"/>
                <w:szCs w:val="14"/>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2"/>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sz w:val="14"/>
                <w:szCs w:val="14"/>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sz w:val="14"/>
                <w:szCs w:val="14"/>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32"/>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18"/>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9"/>
              <w:jc w:val="right"/>
            </w:pPr>
            <w:r w:rsidRPr="00FC5FDA">
              <w:rPr>
                <w:b/>
                <w:bCs/>
                <w:sz w:val="10"/>
                <w:szCs w:val="10"/>
                <w:lang w:val="en-US"/>
              </w:rPr>
              <w:t>X</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right="25"/>
              <w:jc w:val="right"/>
            </w:pPr>
            <w:r w:rsidRPr="00FC5FDA">
              <w:rPr>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p>
        </w:tc>
      </w:tr>
      <w:tr w:rsidR="00445BA2" w:rsidRPr="00FC5FDA" w:rsidTr="0034729A">
        <w:trPr>
          <w:trHeight w:hRule="exact" w:val="259"/>
        </w:trPr>
        <w:tc>
          <w:tcPr>
            <w:tcW w:w="15807" w:type="dxa"/>
            <w:gridSpan w:val="55"/>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b/>
                <w:bCs/>
                <w:sz w:val="14"/>
                <w:szCs w:val="14"/>
              </w:rPr>
              <w:t>Соревнования</w:t>
            </w:r>
          </w:p>
        </w:tc>
      </w:tr>
      <w:tr w:rsidR="003418E5" w:rsidRPr="00FC5FDA" w:rsidTr="0034729A">
        <w:trPr>
          <w:trHeight w:hRule="exact" w:val="259"/>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b/>
                <w:bCs/>
                <w:sz w:val="14"/>
                <w:szCs w:val="14"/>
              </w:rPr>
              <w:t>Текущие и контрольные испытания</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2</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70"/>
              <w:rPr>
                <w:b/>
              </w:rPr>
            </w:pPr>
            <w:r w:rsidRPr="00FC5FDA">
              <w:rPr>
                <w:b/>
                <w:sz w:val="14"/>
                <w:szCs w:val="14"/>
              </w:rPr>
              <w:t>8</w:t>
            </w:r>
          </w:p>
        </w:tc>
      </w:tr>
      <w:tr w:rsidR="003418E5" w:rsidRPr="00FC5FDA" w:rsidTr="0034729A">
        <w:trPr>
          <w:trHeight w:hRule="exact" w:val="284"/>
        </w:trPr>
        <w:tc>
          <w:tcPr>
            <w:tcW w:w="2617"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pPr>
            <w:r>
              <w:rPr>
                <w:b/>
                <w:bCs/>
                <w:sz w:val="14"/>
                <w:szCs w:val="14"/>
              </w:rPr>
              <w:t>ИТОГО: часов в неделю</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5"/>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22"/>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8"/>
              <w:rPr>
                <w:b/>
              </w:rPr>
            </w:pPr>
            <w:r w:rsidRPr="00FC5FDA">
              <w:rPr>
                <w:b/>
                <w:bCs/>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bCs/>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4"/>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4"/>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1"/>
              <w:rPr>
                <w:b/>
              </w:rPr>
            </w:pPr>
            <w:r w:rsidRPr="00FC5FDA">
              <w:rPr>
                <w:b/>
                <w:sz w:val="14"/>
                <w:szCs w:val="14"/>
              </w:rPr>
              <w:t>6</w:t>
            </w:r>
          </w:p>
        </w:tc>
        <w:tc>
          <w:tcPr>
            <w:tcW w:w="238"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7"/>
              <w:rPr>
                <w:b/>
              </w:rPr>
            </w:pPr>
            <w:r w:rsidRPr="00FC5FDA">
              <w:rPr>
                <w:b/>
                <w:sz w:val="14"/>
                <w:szCs w:val="14"/>
              </w:rPr>
              <w:t>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rPr>
                <w:b/>
              </w:rPr>
            </w:pPr>
          </w:p>
        </w:tc>
        <w:tc>
          <w:tcPr>
            <w:tcW w:w="536" w:type="dxa"/>
            <w:tcBorders>
              <w:top w:val="single" w:sz="6" w:space="0" w:color="auto"/>
              <w:left w:val="single" w:sz="6" w:space="0" w:color="auto"/>
              <w:bottom w:val="single" w:sz="6" w:space="0" w:color="auto"/>
              <w:right w:val="single" w:sz="6" w:space="0" w:color="auto"/>
            </w:tcBorders>
            <w:shd w:val="clear" w:color="auto" w:fill="FFFFFF"/>
          </w:tcPr>
          <w:p w:rsidR="00445BA2" w:rsidRPr="00FC5FDA" w:rsidRDefault="00445BA2" w:rsidP="0034729A">
            <w:pPr>
              <w:shd w:val="clear" w:color="auto" w:fill="FFFFFF"/>
              <w:ind w:left="104"/>
              <w:rPr>
                <w:b/>
              </w:rPr>
            </w:pPr>
            <w:r w:rsidRPr="00FC5FDA">
              <w:rPr>
                <w:b/>
                <w:bCs/>
                <w:sz w:val="14"/>
                <w:szCs w:val="14"/>
              </w:rPr>
              <w:t>312</w:t>
            </w:r>
          </w:p>
        </w:tc>
      </w:tr>
    </w:tbl>
    <w:p w:rsidR="00445BA2" w:rsidRDefault="00445BA2" w:rsidP="00445BA2">
      <w:pPr>
        <w:shd w:val="clear" w:color="auto" w:fill="FFFFFF"/>
        <w:spacing w:before="18"/>
        <w:ind w:left="83"/>
      </w:pPr>
      <w:r>
        <w:rPr>
          <w:sz w:val="16"/>
          <w:szCs w:val="16"/>
        </w:rPr>
        <w:t>Тренер-преподаватель</w:t>
      </w:r>
    </w:p>
    <w:p w:rsidR="00445BA2" w:rsidRDefault="00445BA2" w:rsidP="00445BA2">
      <w:pPr>
        <w:shd w:val="clear" w:color="auto" w:fill="FFFFFF"/>
        <w:spacing w:before="266"/>
        <w:ind w:left="101"/>
      </w:pPr>
      <w:r>
        <w:rPr>
          <w:b/>
          <w:bCs/>
          <w:spacing w:val="-1"/>
        </w:rPr>
        <w:t xml:space="preserve">Примечание: </w:t>
      </w:r>
      <w:r>
        <w:rPr>
          <w:spacing w:val="-1"/>
        </w:rPr>
        <w:t xml:space="preserve">С </w:t>
      </w:r>
      <w:r>
        <w:rPr>
          <w:b/>
          <w:bCs/>
          <w:spacing w:val="-1"/>
        </w:rPr>
        <w:t xml:space="preserve">1 </w:t>
      </w:r>
      <w:r>
        <w:rPr>
          <w:spacing w:val="-1"/>
        </w:rPr>
        <w:t>по 40 неделю (240 часов) - групповые занятия, с 41 по 52 неделю (72 часа) - самостоятельная работа в летний период.</w:t>
      </w:r>
    </w:p>
    <w:sectPr w:rsidR="00445BA2" w:rsidSect="00445BA2">
      <w:pgSz w:w="16834" w:h="11909" w:orient="landscape"/>
      <w:pgMar w:top="769" w:right="515" w:bottom="360" w:left="515"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1C29C48"/>
    <w:lvl w:ilvl="0">
      <w:numFmt w:val="bullet"/>
      <w:lvlText w:val="*"/>
      <w:lvlJc w:val="left"/>
    </w:lvl>
  </w:abstractNum>
  <w:abstractNum w:abstractNumId="1">
    <w:nsid w:val="015D0B90"/>
    <w:multiLevelType w:val="hybridMultilevel"/>
    <w:tmpl w:val="9D7050F8"/>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4305ED"/>
    <w:multiLevelType w:val="hybridMultilevel"/>
    <w:tmpl w:val="E6D89A0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166A98"/>
    <w:multiLevelType w:val="hybridMultilevel"/>
    <w:tmpl w:val="155E2BB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212"/>
        </w:tabs>
        <w:ind w:left="121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D75A9"/>
    <w:multiLevelType w:val="hybridMultilevel"/>
    <w:tmpl w:val="68F6446C"/>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A44844"/>
    <w:multiLevelType w:val="hybridMultilevel"/>
    <w:tmpl w:val="341C708A"/>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4F5FE2"/>
    <w:multiLevelType w:val="hybridMultilevel"/>
    <w:tmpl w:val="C3262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FF13D2"/>
    <w:multiLevelType w:val="hybridMultilevel"/>
    <w:tmpl w:val="0C021FE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092EC1"/>
    <w:multiLevelType w:val="hybridMultilevel"/>
    <w:tmpl w:val="9E720930"/>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0B3902"/>
    <w:multiLevelType w:val="hybridMultilevel"/>
    <w:tmpl w:val="A2784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623F6D"/>
    <w:multiLevelType w:val="hybridMultilevel"/>
    <w:tmpl w:val="F386135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20947D5"/>
    <w:multiLevelType w:val="hybridMultilevel"/>
    <w:tmpl w:val="E1587400"/>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D67C04"/>
    <w:multiLevelType w:val="hybridMultilevel"/>
    <w:tmpl w:val="0BDA21E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6D3401"/>
    <w:multiLevelType w:val="hybridMultilevel"/>
    <w:tmpl w:val="AB822FD2"/>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976C1A"/>
    <w:multiLevelType w:val="hybridMultilevel"/>
    <w:tmpl w:val="D46262BC"/>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5B51A6"/>
    <w:multiLevelType w:val="hybridMultilevel"/>
    <w:tmpl w:val="2F44B4B6"/>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BA66A2"/>
    <w:multiLevelType w:val="hybridMultilevel"/>
    <w:tmpl w:val="4070901E"/>
    <w:lvl w:ilvl="0" w:tplc="9886D5A0">
      <w:start w:val="65535"/>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44DF6FBF"/>
    <w:multiLevelType w:val="hybridMultilevel"/>
    <w:tmpl w:val="795E9834"/>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541692"/>
    <w:multiLevelType w:val="hybridMultilevel"/>
    <w:tmpl w:val="305CC0B4"/>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7B93C26"/>
    <w:multiLevelType w:val="hybridMultilevel"/>
    <w:tmpl w:val="758E5E9A"/>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9C84EE1"/>
    <w:multiLevelType w:val="hybridMultilevel"/>
    <w:tmpl w:val="84DC93A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F26C61"/>
    <w:multiLevelType w:val="hybridMultilevel"/>
    <w:tmpl w:val="4BCA1244"/>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857179"/>
    <w:multiLevelType w:val="hybridMultilevel"/>
    <w:tmpl w:val="ECCCFDB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1B5FC2"/>
    <w:multiLevelType w:val="hybridMultilevel"/>
    <w:tmpl w:val="C19065AC"/>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0813A42"/>
    <w:multiLevelType w:val="hybridMultilevel"/>
    <w:tmpl w:val="8CC6F274"/>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AF18EC"/>
    <w:multiLevelType w:val="hybridMultilevel"/>
    <w:tmpl w:val="B3BC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EB2253"/>
    <w:multiLevelType w:val="hybridMultilevel"/>
    <w:tmpl w:val="0244274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860A2E"/>
    <w:multiLevelType w:val="hybridMultilevel"/>
    <w:tmpl w:val="56927C4C"/>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2A3EE1"/>
    <w:multiLevelType w:val="hybridMultilevel"/>
    <w:tmpl w:val="17FA3B68"/>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E04065"/>
    <w:multiLevelType w:val="hybridMultilevel"/>
    <w:tmpl w:val="3E2EC2CA"/>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34713E"/>
    <w:multiLevelType w:val="hybridMultilevel"/>
    <w:tmpl w:val="37F2C7A2"/>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C511B28"/>
    <w:multiLevelType w:val="hybridMultilevel"/>
    <w:tmpl w:val="1F9600C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E97DCD"/>
    <w:multiLevelType w:val="hybridMultilevel"/>
    <w:tmpl w:val="F5346FB6"/>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E81A60"/>
    <w:multiLevelType w:val="hybridMultilevel"/>
    <w:tmpl w:val="39BC40FA"/>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2B83D17"/>
    <w:multiLevelType w:val="hybridMultilevel"/>
    <w:tmpl w:val="C83A028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826BDF"/>
    <w:multiLevelType w:val="hybridMultilevel"/>
    <w:tmpl w:val="0E0656A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DA73FD"/>
    <w:multiLevelType w:val="hybridMultilevel"/>
    <w:tmpl w:val="256AB51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91F7CDC"/>
    <w:multiLevelType w:val="hybridMultilevel"/>
    <w:tmpl w:val="D23CE34A"/>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3659AB"/>
    <w:multiLevelType w:val="hybridMultilevel"/>
    <w:tmpl w:val="806ACF38"/>
    <w:lvl w:ilvl="0" w:tplc="9886D5A0">
      <w:start w:val="65535"/>
      <w:numFmt w:val="bullet"/>
      <w:lvlText w:val="-"/>
      <w:lvlJc w:val="left"/>
      <w:pPr>
        <w:ind w:left="1817" w:hanging="360"/>
      </w:pPr>
      <w:rPr>
        <w:rFonts w:ascii="Times New Roman" w:hAnsi="Times New Roman" w:cs="Times New Roman"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40">
    <w:nsid w:val="79916F5B"/>
    <w:multiLevelType w:val="hybridMultilevel"/>
    <w:tmpl w:val="AB0C64B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9E2361C"/>
    <w:multiLevelType w:val="hybridMultilevel"/>
    <w:tmpl w:val="FD58C634"/>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20"/>
  </w:num>
  <w:num w:numId="3">
    <w:abstractNumId w:val="14"/>
  </w:num>
  <w:num w:numId="4">
    <w:abstractNumId w:val="5"/>
  </w:num>
  <w:num w:numId="5">
    <w:abstractNumId w:val="32"/>
  </w:num>
  <w:num w:numId="6">
    <w:abstractNumId w:val="24"/>
  </w:num>
  <w:num w:numId="7">
    <w:abstractNumId w:val="33"/>
  </w:num>
  <w:num w:numId="8">
    <w:abstractNumId w:val="22"/>
  </w:num>
  <w:num w:numId="9">
    <w:abstractNumId w:val="36"/>
  </w:num>
  <w:num w:numId="10">
    <w:abstractNumId w:val="9"/>
  </w:num>
  <w:num w:numId="11">
    <w:abstractNumId w:val="35"/>
  </w:num>
  <w:num w:numId="12">
    <w:abstractNumId w:val="34"/>
  </w:num>
  <w:num w:numId="13">
    <w:abstractNumId w:val="8"/>
  </w:num>
  <w:num w:numId="14">
    <w:abstractNumId w:val="21"/>
  </w:num>
  <w:num w:numId="15">
    <w:abstractNumId w:val="37"/>
  </w:num>
  <w:num w:numId="16">
    <w:abstractNumId w:val="13"/>
  </w:num>
  <w:num w:numId="17">
    <w:abstractNumId w:val="2"/>
  </w:num>
  <w:num w:numId="18">
    <w:abstractNumId w:val="1"/>
  </w:num>
  <w:num w:numId="19">
    <w:abstractNumId w:val="28"/>
  </w:num>
  <w:num w:numId="20">
    <w:abstractNumId w:val="30"/>
  </w:num>
  <w:num w:numId="21">
    <w:abstractNumId w:val="23"/>
  </w:num>
  <w:num w:numId="22">
    <w:abstractNumId w:val="6"/>
  </w:num>
  <w:num w:numId="23">
    <w:abstractNumId w:val="38"/>
  </w:num>
  <w:num w:numId="24">
    <w:abstractNumId w:val="12"/>
  </w:num>
  <w:num w:numId="25">
    <w:abstractNumId w:val="15"/>
  </w:num>
  <w:num w:numId="26">
    <w:abstractNumId w:val="27"/>
  </w:num>
  <w:num w:numId="27">
    <w:abstractNumId w:val="31"/>
  </w:num>
  <w:num w:numId="28">
    <w:abstractNumId w:val="25"/>
  </w:num>
  <w:num w:numId="29">
    <w:abstractNumId w:val="19"/>
  </w:num>
  <w:num w:numId="30">
    <w:abstractNumId w:val="29"/>
  </w:num>
  <w:num w:numId="31">
    <w:abstractNumId w:val="41"/>
  </w:num>
  <w:num w:numId="32">
    <w:abstractNumId w:val="16"/>
  </w:num>
  <w:num w:numId="33">
    <w:abstractNumId w:val="17"/>
  </w:num>
  <w:num w:numId="34">
    <w:abstractNumId w:val="18"/>
  </w:num>
  <w:num w:numId="35">
    <w:abstractNumId w:val="39"/>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
  </w:num>
  <w:num w:numId="40">
    <w:abstractNumId w:val="7"/>
  </w:num>
  <w:num w:numId="41">
    <w:abstractNumId w:val="10"/>
  </w:num>
  <w:num w:numId="42">
    <w:abstractNumId w:val="26"/>
  </w:num>
  <w:num w:numId="4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63DF"/>
    <w:rsid w:val="0018150F"/>
    <w:rsid w:val="001B337A"/>
    <w:rsid w:val="00302EDF"/>
    <w:rsid w:val="00315191"/>
    <w:rsid w:val="003418E5"/>
    <w:rsid w:val="00445BA2"/>
    <w:rsid w:val="00447143"/>
    <w:rsid w:val="00456FB3"/>
    <w:rsid w:val="00787001"/>
    <w:rsid w:val="007D63DF"/>
    <w:rsid w:val="00830DC3"/>
    <w:rsid w:val="00870502"/>
    <w:rsid w:val="00B52823"/>
    <w:rsid w:val="00B97745"/>
    <w:rsid w:val="00C829DD"/>
    <w:rsid w:val="00CE2A11"/>
    <w:rsid w:val="00E40D27"/>
    <w:rsid w:val="00F83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paragraph" w:styleId="1">
    <w:name w:val="heading 1"/>
    <w:basedOn w:val="a"/>
    <w:next w:val="a"/>
    <w:link w:val="10"/>
    <w:uiPriority w:val="9"/>
    <w:qFormat/>
    <w:rsid w:val="00315191"/>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315191"/>
    <w:pPr>
      <w:keepNext/>
      <w:keepLines/>
      <w:widowControl/>
      <w:autoSpaceDE/>
      <w:autoSpaceDN/>
      <w:adjustRightInd/>
      <w:spacing w:before="200"/>
      <w:outlineLvl w:val="1"/>
    </w:pPr>
    <w:rPr>
      <w:rFonts w:ascii="Cambria" w:hAnsi="Cambria"/>
      <w:b/>
      <w:bCs/>
      <w:color w:val="4F81BD"/>
      <w:sz w:val="26"/>
      <w:szCs w:val="26"/>
    </w:rPr>
  </w:style>
  <w:style w:type="paragraph" w:styleId="3">
    <w:name w:val="heading 3"/>
    <w:basedOn w:val="a"/>
    <w:next w:val="a"/>
    <w:link w:val="30"/>
    <w:semiHidden/>
    <w:unhideWhenUsed/>
    <w:qFormat/>
    <w:rsid w:val="00315191"/>
    <w:pPr>
      <w:keepNext/>
      <w:keepLines/>
      <w:widowControl/>
      <w:autoSpaceDE/>
      <w:autoSpaceDN/>
      <w:adjustRightInd/>
      <w:spacing w:before="200"/>
      <w:outlineLvl w:val="2"/>
    </w:pPr>
    <w:rPr>
      <w:rFonts w:ascii="Cambria" w:hAnsi="Cambria"/>
      <w:b/>
      <w:bCs/>
      <w:color w:val="4F81BD"/>
      <w:sz w:val="24"/>
      <w:szCs w:val="24"/>
    </w:rPr>
  </w:style>
  <w:style w:type="paragraph" w:styleId="6">
    <w:name w:val="heading 6"/>
    <w:basedOn w:val="a"/>
    <w:next w:val="a"/>
    <w:link w:val="60"/>
    <w:semiHidden/>
    <w:unhideWhenUsed/>
    <w:qFormat/>
    <w:rsid w:val="00315191"/>
    <w:pPr>
      <w:keepNext/>
      <w:shd w:val="clear" w:color="auto" w:fill="FFFFFF"/>
      <w:ind w:left="67" w:right="10" w:firstLine="57"/>
      <w:jc w:val="both"/>
      <w:outlineLvl w:val="5"/>
    </w:pPr>
    <w:rPr>
      <w:rFonts w:ascii="Courier New" w:hAnsi="Courier New" w:cs="Courier New"/>
      <w:color w:val="000000"/>
      <w:spacing w:val="-4"/>
      <w:w w:val="76"/>
      <w:kern w:val="16"/>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15191"/>
    <w:rPr>
      <w:rFonts w:ascii="Cambria" w:hAnsi="Cambria"/>
      <w:b/>
      <w:bCs/>
      <w:kern w:val="32"/>
      <w:sz w:val="32"/>
      <w:szCs w:val="32"/>
    </w:rPr>
  </w:style>
  <w:style w:type="character" w:customStyle="1" w:styleId="20">
    <w:name w:val="Заголовок 2 Знак"/>
    <w:link w:val="2"/>
    <w:semiHidden/>
    <w:rsid w:val="00315191"/>
    <w:rPr>
      <w:rFonts w:ascii="Cambria" w:hAnsi="Cambria"/>
      <w:b/>
      <w:bCs/>
      <w:color w:val="4F81BD"/>
      <w:sz w:val="26"/>
      <w:szCs w:val="26"/>
    </w:rPr>
  </w:style>
  <w:style w:type="character" w:customStyle="1" w:styleId="30">
    <w:name w:val="Заголовок 3 Знак"/>
    <w:link w:val="3"/>
    <w:semiHidden/>
    <w:rsid w:val="00315191"/>
    <w:rPr>
      <w:rFonts w:ascii="Cambria" w:hAnsi="Cambria"/>
      <w:b/>
      <w:bCs/>
      <w:color w:val="4F81BD"/>
      <w:sz w:val="24"/>
      <w:szCs w:val="24"/>
    </w:rPr>
  </w:style>
  <w:style w:type="character" w:customStyle="1" w:styleId="60">
    <w:name w:val="Заголовок 6 Знак"/>
    <w:link w:val="6"/>
    <w:semiHidden/>
    <w:rsid w:val="00315191"/>
    <w:rPr>
      <w:rFonts w:ascii="Courier New" w:hAnsi="Courier New" w:cs="Courier New"/>
      <w:color w:val="000000"/>
      <w:spacing w:val="-4"/>
      <w:w w:val="76"/>
      <w:kern w:val="16"/>
      <w:sz w:val="32"/>
      <w:shd w:val="clear" w:color="auto" w:fill="FFFFFF"/>
    </w:rPr>
  </w:style>
  <w:style w:type="numbering" w:customStyle="1" w:styleId="11">
    <w:name w:val="Нет списка1"/>
    <w:next w:val="a2"/>
    <w:uiPriority w:val="99"/>
    <w:semiHidden/>
    <w:unhideWhenUsed/>
    <w:rsid w:val="00315191"/>
  </w:style>
  <w:style w:type="character" w:styleId="a3">
    <w:name w:val="Hyperlink"/>
    <w:uiPriority w:val="99"/>
    <w:semiHidden/>
    <w:unhideWhenUsed/>
    <w:rsid w:val="00315191"/>
    <w:rPr>
      <w:color w:val="0000FF"/>
      <w:u w:val="single"/>
    </w:rPr>
  </w:style>
  <w:style w:type="character" w:styleId="a4">
    <w:name w:val="FollowedHyperlink"/>
    <w:uiPriority w:val="99"/>
    <w:semiHidden/>
    <w:unhideWhenUsed/>
    <w:rsid w:val="00315191"/>
    <w:rPr>
      <w:color w:val="800080"/>
      <w:u w:val="single"/>
    </w:rPr>
  </w:style>
  <w:style w:type="paragraph" w:styleId="HTML">
    <w:name w:val="HTML Preformatted"/>
    <w:basedOn w:val="a"/>
    <w:link w:val="HTML0"/>
    <w:uiPriority w:val="99"/>
    <w:semiHidden/>
    <w:unhideWhenUsed/>
    <w:rsid w:val="003151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nsolas" w:eastAsia="Calibri" w:hAnsi="Consolas"/>
      <w:lang w:eastAsia="en-US"/>
    </w:rPr>
  </w:style>
  <w:style w:type="character" w:customStyle="1" w:styleId="HTML0">
    <w:name w:val="Стандартный HTML Знак"/>
    <w:link w:val="HTML"/>
    <w:uiPriority w:val="99"/>
    <w:semiHidden/>
    <w:rsid w:val="00315191"/>
    <w:rPr>
      <w:rFonts w:ascii="Consolas" w:eastAsia="Calibri" w:hAnsi="Consolas"/>
      <w:lang w:eastAsia="en-US"/>
    </w:rPr>
  </w:style>
  <w:style w:type="paragraph" w:styleId="a5">
    <w:name w:val="Normal (Web)"/>
    <w:basedOn w:val="a"/>
    <w:uiPriority w:val="99"/>
    <w:unhideWhenUsed/>
    <w:rsid w:val="00315191"/>
    <w:pPr>
      <w:widowControl/>
      <w:autoSpaceDE/>
      <w:autoSpaceDN/>
      <w:adjustRightInd/>
      <w:spacing w:before="100" w:beforeAutospacing="1" w:after="100" w:afterAutospacing="1"/>
    </w:pPr>
    <w:rPr>
      <w:sz w:val="24"/>
      <w:szCs w:val="24"/>
    </w:rPr>
  </w:style>
  <w:style w:type="paragraph" w:styleId="a6">
    <w:name w:val="header"/>
    <w:basedOn w:val="a"/>
    <w:link w:val="a7"/>
    <w:uiPriority w:val="99"/>
    <w:unhideWhenUsed/>
    <w:rsid w:val="00315191"/>
    <w:pPr>
      <w:widowControl/>
      <w:tabs>
        <w:tab w:val="center" w:pos="4677"/>
        <w:tab w:val="right" w:pos="9355"/>
      </w:tabs>
      <w:autoSpaceDE/>
      <w:autoSpaceDN/>
      <w:adjustRightInd/>
    </w:pPr>
    <w:rPr>
      <w:sz w:val="24"/>
      <w:szCs w:val="24"/>
    </w:rPr>
  </w:style>
  <w:style w:type="character" w:customStyle="1" w:styleId="a7">
    <w:name w:val="Верхний колонтитул Знак"/>
    <w:link w:val="a6"/>
    <w:uiPriority w:val="99"/>
    <w:rsid w:val="00315191"/>
    <w:rPr>
      <w:rFonts w:ascii="Times New Roman" w:hAnsi="Times New Roman"/>
      <w:sz w:val="24"/>
      <w:szCs w:val="24"/>
    </w:rPr>
  </w:style>
  <w:style w:type="paragraph" w:styleId="a8">
    <w:name w:val="footer"/>
    <w:basedOn w:val="a"/>
    <w:link w:val="a9"/>
    <w:uiPriority w:val="99"/>
    <w:unhideWhenUsed/>
    <w:rsid w:val="00315191"/>
    <w:pPr>
      <w:widowControl/>
      <w:tabs>
        <w:tab w:val="center" w:pos="4677"/>
        <w:tab w:val="right" w:pos="9355"/>
      </w:tabs>
      <w:autoSpaceDE/>
      <w:autoSpaceDN/>
      <w:adjustRightInd/>
    </w:pPr>
    <w:rPr>
      <w:sz w:val="24"/>
      <w:szCs w:val="24"/>
    </w:rPr>
  </w:style>
  <w:style w:type="character" w:customStyle="1" w:styleId="a9">
    <w:name w:val="Нижний колонтитул Знак"/>
    <w:link w:val="a8"/>
    <w:uiPriority w:val="99"/>
    <w:rsid w:val="00315191"/>
    <w:rPr>
      <w:rFonts w:ascii="Times New Roman" w:hAnsi="Times New Roman"/>
      <w:sz w:val="24"/>
      <w:szCs w:val="24"/>
    </w:rPr>
  </w:style>
  <w:style w:type="paragraph" w:styleId="aa">
    <w:name w:val="Title"/>
    <w:basedOn w:val="a"/>
    <w:next w:val="a"/>
    <w:link w:val="ab"/>
    <w:uiPriority w:val="99"/>
    <w:qFormat/>
    <w:rsid w:val="00315191"/>
    <w:pPr>
      <w:widowControl/>
      <w:pBdr>
        <w:bottom w:val="single" w:sz="8" w:space="4" w:color="4F81BD"/>
      </w:pBdr>
      <w:autoSpaceDE/>
      <w:autoSpaceDN/>
      <w:adjustRightInd/>
      <w:spacing w:after="300"/>
      <w:contextualSpacing/>
    </w:pPr>
    <w:rPr>
      <w:rFonts w:ascii="Cambria" w:hAnsi="Cambria"/>
      <w:color w:val="17365D"/>
      <w:spacing w:val="5"/>
      <w:kern w:val="28"/>
      <w:sz w:val="52"/>
      <w:szCs w:val="52"/>
    </w:rPr>
  </w:style>
  <w:style w:type="character" w:customStyle="1" w:styleId="ab">
    <w:name w:val="Название Знак"/>
    <w:link w:val="aa"/>
    <w:uiPriority w:val="99"/>
    <w:rsid w:val="00315191"/>
    <w:rPr>
      <w:rFonts w:ascii="Cambria" w:hAnsi="Cambria"/>
      <w:color w:val="17365D"/>
      <w:spacing w:val="5"/>
      <w:kern w:val="28"/>
      <w:sz w:val="52"/>
      <w:szCs w:val="52"/>
    </w:rPr>
  </w:style>
  <w:style w:type="paragraph" w:styleId="ac">
    <w:name w:val="Body Text"/>
    <w:basedOn w:val="a"/>
    <w:link w:val="ad"/>
    <w:uiPriority w:val="99"/>
    <w:semiHidden/>
    <w:unhideWhenUsed/>
    <w:rsid w:val="00315191"/>
    <w:pPr>
      <w:widowControl/>
      <w:autoSpaceDE/>
      <w:autoSpaceDN/>
      <w:adjustRightInd/>
      <w:spacing w:after="120"/>
    </w:pPr>
    <w:rPr>
      <w:sz w:val="24"/>
      <w:szCs w:val="24"/>
    </w:rPr>
  </w:style>
  <w:style w:type="character" w:customStyle="1" w:styleId="ad">
    <w:name w:val="Основной текст Знак"/>
    <w:link w:val="ac"/>
    <w:uiPriority w:val="99"/>
    <w:semiHidden/>
    <w:rsid w:val="00315191"/>
    <w:rPr>
      <w:rFonts w:ascii="Times New Roman" w:hAnsi="Times New Roman"/>
      <w:sz w:val="24"/>
      <w:szCs w:val="24"/>
    </w:rPr>
  </w:style>
  <w:style w:type="paragraph" w:styleId="ae">
    <w:name w:val="Body Text Indent"/>
    <w:basedOn w:val="a"/>
    <w:link w:val="af"/>
    <w:uiPriority w:val="99"/>
    <w:semiHidden/>
    <w:unhideWhenUsed/>
    <w:rsid w:val="00315191"/>
    <w:pPr>
      <w:widowControl/>
      <w:autoSpaceDE/>
      <w:autoSpaceDN/>
      <w:adjustRightInd/>
      <w:ind w:firstLine="720"/>
    </w:pPr>
    <w:rPr>
      <w:sz w:val="24"/>
    </w:rPr>
  </w:style>
  <w:style w:type="character" w:customStyle="1" w:styleId="af">
    <w:name w:val="Основной текст с отступом Знак"/>
    <w:link w:val="ae"/>
    <w:uiPriority w:val="99"/>
    <w:semiHidden/>
    <w:rsid w:val="00315191"/>
    <w:rPr>
      <w:rFonts w:ascii="Times New Roman" w:hAnsi="Times New Roman"/>
      <w:sz w:val="24"/>
    </w:rPr>
  </w:style>
  <w:style w:type="paragraph" w:styleId="af0">
    <w:name w:val="Subtitle"/>
    <w:basedOn w:val="a"/>
    <w:next w:val="a"/>
    <w:link w:val="af1"/>
    <w:uiPriority w:val="99"/>
    <w:qFormat/>
    <w:rsid w:val="00315191"/>
    <w:pPr>
      <w:widowControl/>
      <w:autoSpaceDE/>
      <w:autoSpaceDN/>
      <w:adjustRightInd/>
    </w:pPr>
    <w:rPr>
      <w:rFonts w:ascii="Cambria" w:hAnsi="Cambria"/>
      <w:i/>
      <w:iCs/>
      <w:color w:val="4F81BD"/>
      <w:spacing w:val="15"/>
      <w:sz w:val="24"/>
      <w:szCs w:val="24"/>
    </w:rPr>
  </w:style>
  <w:style w:type="character" w:customStyle="1" w:styleId="af1">
    <w:name w:val="Подзаголовок Знак"/>
    <w:link w:val="af0"/>
    <w:uiPriority w:val="99"/>
    <w:rsid w:val="00315191"/>
    <w:rPr>
      <w:rFonts w:ascii="Cambria" w:hAnsi="Cambria"/>
      <w:i/>
      <w:iCs/>
      <w:color w:val="4F81BD"/>
      <w:spacing w:val="15"/>
      <w:sz w:val="24"/>
      <w:szCs w:val="24"/>
    </w:rPr>
  </w:style>
  <w:style w:type="paragraph" w:styleId="af2">
    <w:name w:val="Block Text"/>
    <w:basedOn w:val="a"/>
    <w:uiPriority w:val="99"/>
    <w:semiHidden/>
    <w:unhideWhenUsed/>
    <w:rsid w:val="00315191"/>
    <w:pPr>
      <w:shd w:val="clear" w:color="auto" w:fill="FFFFFF"/>
      <w:ind w:left="19" w:right="154" w:firstLine="57"/>
      <w:jc w:val="both"/>
    </w:pPr>
    <w:rPr>
      <w:rFonts w:ascii="Courier New" w:hAnsi="Courier New" w:cs="Courier New"/>
      <w:b/>
      <w:color w:val="000000"/>
      <w:spacing w:val="-8"/>
      <w:w w:val="74"/>
      <w:kern w:val="16"/>
      <w:sz w:val="32"/>
    </w:rPr>
  </w:style>
  <w:style w:type="paragraph" w:styleId="af3">
    <w:name w:val="Balloon Text"/>
    <w:basedOn w:val="a"/>
    <w:link w:val="af4"/>
    <w:uiPriority w:val="99"/>
    <w:semiHidden/>
    <w:unhideWhenUsed/>
    <w:rsid w:val="00315191"/>
    <w:pPr>
      <w:widowControl/>
      <w:autoSpaceDE/>
      <w:autoSpaceDN/>
      <w:adjustRightInd/>
    </w:pPr>
    <w:rPr>
      <w:rFonts w:ascii="Tahoma" w:hAnsi="Tahoma" w:cs="Tahoma"/>
      <w:sz w:val="16"/>
      <w:szCs w:val="16"/>
    </w:rPr>
  </w:style>
  <w:style w:type="character" w:customStyle="1" w:styleId="af4">
    <w:name w:val="Текст выноски Знак"/>
    <w:link w:val="af3"/>
    <w:uiPriority w:val="99"/>
    <w:semiHidden/>
    <w:rsid w:val="00315191"/>
    <w:rPr>
      <w:rFonts w:ascii="Tahoma" w:hAnsi="Tahoma" w:cs="Tahoma"/>
      <w:sz w:val="16"/>
      <w:szCs w:val="16"/>
    </w:rPr>
  </w:style>
  <w:style w:type="paragraph" w:styleId="af5">
    <w:name w:val="List Paragraph"/>
    <w:basedOn w:val="a"/>
    <w:uiPriority w:val="34"/>
    <w:qFormat/>
    <w:rsid w:val="00315191"/>
    <w:pPr>
      <w:widowControl/>
      <w:autoSpaceDE/>
      <w:autoSpaceDN/>
      <w:adjustRightInd/>
      <w:ind w:left="720"/>
      <w:contextualSpacing/>
    </w:pPr>
    <w:rPr>
      <w:sz w:val="24"/>
      <w:szCs w:val="24"/>
    </w:rPr>
  </w:style>
  <w:style w:type="paragraph" w:customStyle="1" w:styleId="21">
    <w:name w:val="Основной текст 21"/>
    <w:basedOn w:val="a"/>
    <w:uiPriority w:val="99"/>
    <w:semiHidden/>
    <w:rsid w:val="00315191"/>
    <w:pPr>
      <w:widowControl/>
      <w:overflowPunct w:val="0"/>
      <w:ind w:firstLine="426"/>
      <w:jc w:val="both"/>
    </w:pPr>
    <w:rPr>
      <w:sz w:val="24"/>
    </w:rPr>
  </w:style>
  <w:style w:type="paragraph" w:customStyle="1" w:styleId="af6">
    <w:name w:val="Стиль"/>
    <w:uiPriority w:val="99"/>
    <w:semiHidden/>
    <w:rsid w:val="00315191"/>
    <w:pPr>
      <w:widowControl w:val="0"/>
      <w:autoSpaceDE w:val="0"/>
      <w:autoSpaceDN w:val="0"/>
      <w:adjustRightInd w:val="0"/>
    </w:pPr>
    <w:rPr>
      <w:rFonts w:ascii="Times New Roman" w:hAnsi="Times New Roman"/>
      <w:sz w:val="24"/>
      <w:szCs w:val="24"/>
    </w:rPr>
  </w:style>
  <w:style w:type="paragraph" w:customStyle="1" w:styleId="ConsPlusNormal">
    <w:name w:val="ConsPlusNormal"/>
    <w:uiPriority w:val="99"/>
    <w:semiHidden/>
    <w:rsid w:val="00315191"/>
    <w:pPr>
      <w:autoSpaceDE w:val="0"/>
      <w:autoSpaceDN w:val="0"/>
      <w:adjustRightInd w:val="0"/>
    </w:pPr>
    <w:rPr>
      <w:rFonts w:ascii="Arial" w:eastAsia="Calibri" w:hAnsi="Arial" w:cs="Arial"/>
      <w:lang w:eastAsia="en-US"/>
    </w:rPr>
  </w:style>
  <w:style w:type="paragraph" w:customStyle="1" w:styleId="ConsPlusCell">
    <w:name w:val="ConsPlusCell"/>
    <w:uiPriority w:val="99"/>
    <w:semiHidden/>
    <w:rsid w:val="00315191"/>
    <w:pPr>
      <w:widowControl w:val="0"/>
      <w:autoSpaceDE w:val="0"/>
      <w:autoSpaceDN w:val="0"/>
      <w:adjustRightInd w:val="0"/>
    </w:pPr>
    <w:rPr>
      <w:rFonts w:ascii="Arial" w:hAnsi="Arial" w:cs="Arial"/>
    </w:rPr>
  </w:style>
  <w:style w:type="character" w:customStyle="1" w:styleId="apple-converted-space">
    <w:name w:val="apple-converted-space"/>
    <w:rsid w:val="00315191"/>
  </w:style>
  <w:style w:type="character" w:customStyle="1" w:styleId="mw-headline">
    <w:name w:val="mw-headline"/>
    <w:rsid w:val="00315191"/>
  </w:style>
  <w:style w:type="character" w:customStyle="1" w:styleId="mw-editsection">
    <w:name w:val="mw-editsection"/>
    <w:rsid w:val="00315191"/>
  </w:style>
  <w:style w:type="character" w:customStyle="1" w:styleId="mw-editsection-bracket">
    <w:name w:val="mw-editsection-bracket"/>
    <w:rsid w:val="00315191"/>
  </w:style>
  <w:style w:type="character" w:customStyle="1" w:styleId="mw-editsection-divider">
    <w:name w:val="mw-editsection-divider"/>
    <w:rsid w:val="00315191"/>
  </w:style>
  <w:style w:type="character" w:customStyle="1" w:styleId="noprint">
    <w:name w:val="noprint"/>
    <w:rsid w:val="00315191"/>
  </w:style>
  <w:style w:type="table" w:styleId="af7">
    <w:name w:val="Table Grid"/>
    <w:basedOn w:val="a1"/>
    <w:rsid w:val="0031519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31519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315191"/>
    <w:rPr>
      <w:b/>
      <w:bCs/>
    </w:rPr>
  </w:style>
  <w:style w:type="character" w:styleId="af9">
    <w:name w:val="line number"/>
    <w:uiPriority w:val="99"/>
    <w:semiHidden/>
    <w:unhideWhenUsed/>
    <w:rsid w:val="003151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otmasport.ru/images/stories/normativy/2.jpg"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12235</Words>
  <Characters>69745</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23</cp:revision>
  <dcterms:created xsi:type="dcterms:W3CDTF">2020-09-01T13:21:00Z</dcterms:created>
  <dcterms:modified xsi:type="dcterms:W3CDTF">2020-09-03T06:09:00Z</dcterms:modified>
</cp:coreProperties>
</file>